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DA" w:rsidRPr="00A753DA" w:rsidRDefault="00A753DA" w:rsidP="00A753DA">
      <w:pPr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A753DA">
        <w:rPr>
          <w:rFonts w:ascii="Times New Roman" w:hAnsi="Times New Roman" w:cs="Times New Roman"/>
          <w:b/>
          <w:color w:val="FF0000"/>
          <w:sz w:val="32"/>
          <w:szCs w:val="32"/>
        </w:rPr>
        <w:t>Пожарная безопасность в период подготовки и проведения рождественских и новогодних праздников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1205230</wp:posOffset>
            </wp:positionV>
            <wp:extent cx="3387725" cy="1908810"/>
            <wp:effectExtent l="19050" t="0" r="3175" b="0"/>
            <wp:wrapSquare wrapText="bothSides"/>
            <wp:docPr id="1" name="Рисунок 1" descr="C:\Users\saenko\Desktop\lDK1RPaN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lDK1RPaNf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A753DA">
        <w:br/>
        <w:t xml:space="preserve">           </w:t>
      </w:r>
      <w:r>
        <w:t xml:space="preserve">  </w:t>
      </w: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- один из самых массовых и горячо любимых праздников в нашей стране. Этот праздник отмечается в каждой семье, практически во всех организациях, в дошкольных,</w:t>
      </w:r>
      <w:r w:rsidRPr="00A753DA">
        <w:rPr>
          <w:rFonts w:ascii="Times New Roman" w:hAnsi="Times New Roman" w:cs="Times New Roman"/>
          <w:sz w:val="24"/>
          <w:szCs w:val="24"/>
        </w:rPr>
        <w:t xml:space="preserve"> </w:t>
      </w: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учреждениях и учреждениях культуры. </w:t>
      </w: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Вместе с тем, ежегодно декабрь и январь являются одними из самых неблагополучных месяцев в части увеличения количества пожаров и в особенности гибели и </w:t>
      </w:r>
      <w:proofErr w:type="spellStart"/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травмирования</w:t>
      </w:r>
      <w:proofErr w:type="spellEnd"/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людей на них. </w:t>
      </w:r>
    </w:p>
    <w:p w:rsidR="00A753DA" w:rsidRPr="00A753DA" w:rsidRDefault="00A753DA" w:rsidP="00A753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причиной пожаров в декабрьские и январские дни является неосторожное обращение с огнём. При этом, обстановка с пожарами обостряется именно в праздничные новогодние дни, с 1 по 10 января. В каждом доме с приближением новогодних праздников устанавливают и украшают елку. И при этом часто забывают, что новогодняя елка-источник повышенной пожарной опасности и требует особо внимательного отношения к мерам пожарной безопасности. </w:t>
      </w:r>
    </w:p>
    <w:p w:rsidR="00A753DA" w:rsidRPr="00A753DA" w:rsidRDefault="00A753DA" w:rsidP="00A75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При установке елки необходимо соблюдать очень простые меры пожарной безопасности: </w:t>
      </w:r>
      <w:r w:rsidRPr="00A753DA">
        <w:rPr>
          <w:rFonts w:ascii="Times New Roman" w:hAnsi="Times New Roman" w:cs="Times New Roman"/>
          <w:sz w:val="24"/>
          <w:szCs w:val="24"/>
        </w:rPr>
        <w:br/>
      </w: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 Устанавливайте елки на устойчивом основании и с таким расчетом, чтобы ветви не касались стен и потолка. 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 При устройстве иллюминации используйте понижающие трансформаторы или же гирлянды с последовательным включением лампочек напряжением до 12</w:t>
      </w:r>
      <w:proofErr w:type="gramStart"/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мощностью не более 25 Вт и, разумеется, только промышленного изготовления. Изоляция электропроводов не должна иметь повреждений. 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 малейших признаках неисправности в иллюминации (нагрев проводов, мигание лампочек, искрение и т.п.) она должна быть немедленно выключена. Электрическую сеть следует обеспечить </w:t>
      </w:r>
      <w:proofErr w:type="gramStart"/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надежными</w:t>
      </w:r>
      <w:proofErr w:type="gramEnd"/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электропредохранителями</w:t>
      </w:r>
      <w:proofErr w:type="spellEnd"/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A753DA" w:rsidRPr="00A753DA" w:rsidRDefault="00A753DA" w:rsidP="00A75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праздника новогодней елки запрещается: </w:t>
      </w:r>
      <w:r w:rsidRPr="00A753DA">
        <w:rPr>
          <w:rFonts w:ascii="Times New Roman" w:hAnsi="Times New Roman" w:cs="Times New Roman"/>
          <w:sz w:val="24"/>
          <w:szCs w:val="24"/>
        </w:rPr>
        <w:br/>
      </w: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 зажигать в помещении различного рода фейерверки, бенгальские огни, устраивать другие световые эффекты с применением открытого огня; 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проведение мероприятий при запертых распашных решетках на окнах помещений, в которых они проводятся; 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 применять дуговые прожекторы, свечи и хлопушки, устраивать фейерверки и другие световые пожароопасные эффекты, которые могут привести к пожару; 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 украшать елку целлулоидными игрушками, а также марлей и ватой, не пропитанными огнезащитными составами; 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 одевать детей в костюмы из легкогорючих материалов; 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проводить огневые, покрасочные и другие пожароопасные и взрывопожароопасные работы; 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использовать ставни на окнах для затемнения помещений; 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 уменьшать ширину проходов между рядами и устанавливать в проходах дополнительные кресла, стулья и т. п.; 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 полностью гасить свет в помещении во время спектаклей или представлений; </w:t>
      </w:r>
    </w:p>
    <w:p w:rsidR="00A753DA" w:rsidRPr="00A753DA" w:rsidRDefault="00A753DA" w:rsidP="00A75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t>-допускать заполнение помещений людьми сверх установленной нормы. </w:t>
      </w:r>
    </w:p>
    <w:p w:rsidR="00E07496" w:rsidRDefault="00A753DA" w:rsidP="00A75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3D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случае если же возник пожара, необходимо немедленно сообщить в пожарно-спасательную службу по телефону «101»принять меры по эвакуации детей и приступить к тушению пожара подручными средствами.</w:t>
      </w:r>
    </w:p>
    <w:p w:rsidR="00A753DA" w:rsidRDefault="00A753DA" w:rsidP="00A75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53DA" w:rsidRDefault="00A753DA" w:rsidP="00A75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53DA" w:rsidRPr="00A753DA" w:rsidRDefault="00A753DA" w:rsidP="00A753D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ТОНД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Омского района</w:t>
      </w:r>
    </w:p>
    <w:sectPr w:rsidR="00A753DA" w:rsidRPr="00A753DA" w:rsidSect="00E0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DA"/>
    <w:rsid w:val="00A753DA"/>
    <w:rsid w:val="00BA7C21"/>
    <w:rsid w:val="00E07496"/>
    <w:rsid w:val="00E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3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3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user</cp:lastModifiedBy>
  <cp:revision>2</cp:revision>
  <dcterms:created xsi:type="dcterms:W3CDTF">2018-12-11T05:20:00Z</dcterms:created>
  <dcterms:modified xsi:type="dcterms:W3CDTF">2018-12-11T05:20:00Z</dcterms:modified>
</cp:coreProperties>
</file>