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8" w:rsidRDefault="00340A28" w:rsidP="00C41E8C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1A1E74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27.09.2016  </w:t>
      </w:r>
      <w:r w:rsidR="00115A7C" w:rsidRPr="00483764">
        <w:rPr>
          <w:color w:val="000000"/>
          <w:sz w:val="28"/>
          <w:szCs w:val="28"/>
        </w:rPr>
        <w:t>№</w:t>
      </w:r>
      <w:r w:rsidR="009D41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26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9430"/>
      </w:tblGrid>
      <w:tr w:rsidR="00340A28" w:rsidRPr="00C41E8C" w:rsidTr="00E054C3">
        <w:tc>
          <w:tcPr>
            <w:tcW w:w="10421" w:type="dxa"/>
            <w:shd w:val="clear" w:color="auto" w:fill="auto"/>
          </w:tcPr>
          <w:p w:rsidR="00340A28" w:rsidRPr="00C41E8C" w:rsidRDefault="00E054C3" w:rsidP="002B1B56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 утвержден</w:t>
            </w:r>
            <w:r w:rsidR="00E079F8">
              <w:rPr>
                <w:b w:val="0"/>
                <w:szCs w:val="28"/>
              </w:rPr>
              <w:t xml:space="preserve">ии </w:t>
            </w:r>
            <w:r w:rsidR="002B1B56">
              <w:rPr>
                <w:b w:val="0"/>
                <w:szCs w:val="28"/>
              </w:rPr>
              <w:t xml:space="preserve">Положения о Постоянной </w:t>
            </w:r>
            <w:r w:rsidR="00E079F8">
              <w:rPr>
                <w:b w:val="0"/>
                <w:szCs w:val="28"/>
              </w:rPr>
              <w:t xml:space="preserve"> </w:t>
            </w:r>
            <w:r w:rsidR="002B1B56">
              <w:rPr>
                <w:b w:val="0"/>
                <w:szCs w:val="28"/>
              </w:rPr>
              <w:t xml:space="preserve">комиссии по правовым вопросам </w:t>
            </w:r>
            <w:r w:rsidR="00E079F8">
              <w:rPr>
                <w:b w:val="0"/>
                <w:szCs w:val="28"/>
              </w:rPr>
              <w:t>Совет</w:t>
            </w:r>
            <w:r w:rsidR="002B1B56"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Лузинского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Омского муниципального района Омской области </w:t>
            </w:r>
          </w:p>
        </w:tc>
      </w:tr>
    </w:tbl>
    <w:p w:rsidR="00340A28" w:rsidRPr="00E054C3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54C3">
        <w:rPr>
          <w:sz w:val="28"/>
          <w:szCs w:val="28"/>
        </w:rPr>
        <w:t xml:space="preserve">                                                                        </w:t>
      </w:r>
    </w:p>
    <w:p w:rsidR="00E054C3" w:rsidRPr="00E054C3" w:rsidRDefault="00E054C3" w:rsidP="00E05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05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</w:t>
      </w:r>
      <w:proofErr w:type="gramStart"/>
      <w:r w:rsidRPr="00E054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4C3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E054C3">
        <w:rPr>
          <w:rFonts w:ascii="Times New Roman" w:hAnsi="Times New Roman" w:cs="Times New Roman"/>
          <w:sz w:val="28"/>
          <w:szCs w:val="28"/>
        </w:rPr>
        <w:t xml:space="preserve">Федерации», Федеральным </w:t>
      </w:r>
      <w:hyperlink r:id="rId6" w:history="1">
        <w:r w:rsidRPr="00E05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C7AFE">
        <w:rPr>
          <w:rFonts w:ascii="Times New Roman" w:hAnsi="Times New Roman" w:cs="Times New Roman"/>
          <w:sz w:val="28"/>
          <w:szCs w:val="28"/>
        </w:rPr>
        <w:t>«</w:t>
      </w:r>
      <w:r w:rsidRPr="00E054C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7AFE">
        <w:rPr>
          <w:rFonts w:ascii="Times New Roman" w:hAnsi="Times New Roman" w:cs="Times New Roman"/>
          <w:sz w:val="28"/>
          <w:szCs w:val="28"/>
        </w:rPr>
        <w:t>»</w:t>
      </w:r>
      <w:r w:rsidRPr="00E054C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E054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E054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</w:t>
      </w:r>
      <w:r w:rsidR="00BC7AFE">
        <w:rPr>
          <w:rFonts w:ascii="Times New Roman" w:hAnsi="Times New Roman" w:cs="Times New Roman"/>
          <w:sz w:val="28"/>
          <w:szCs w:val="28"/>
        </w:rPr>
        <w:t>№</w:t>
      </w:r>
      <w:r w:rsidRPr="00E054C3">
        <w:rPr>
          <w:rFonts w:ascii="Times New Roman" w:hAnsi="Times New Roman" w:cs="Times New Roman"/>
          <w:sz w:val="28"/>
          <w:szCs w:val="28"/>
        </w:rPr>
        <w:t xml:space="preserve"> 96 «Об антикоррупционной экспертизе нормативных правовых актов и проектов нормативных правовых актов», на основании </w:t>
      </w:r>
      <w:hyperlink r:id="rId9" w:history="1">
        <w:r w:rsidRPr="00E054C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0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C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E054C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2B1B56">
        <w:rPr>
          <w:rFonts w:ascii="Times New Roman" w:hAnsi="Times New Roman" w:cs="Times New Roman"/>
          <w:sz w:val="28"/>
          <w:szCs w:val="28"/>
        </w:rPr>
        <w:t xml:space="preserve">Регламента Совета </w:t>
      </w:r>
      <w:proofErr w:type="spellStart"/>
      <w:r w:rsidR="002B1B56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B1B5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proofErr w:type="gramEnd"/>
      <w:r w:rsidR="002B1B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E054C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054C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E054C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07A6" w:rsidRPr="00FE5B2C" w:rsidRDefault="008B4134" w:rsidP="00FE5B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B2C">
        <w:rPr>
          <w:sz w:val="28"/>
          <w:szCs w:val="28"/>
        </w:rPr>
        <w:tab/>
      </w:r>
      <w:r w:rsidR="00340A28" w:rsidRPr="00FE5B2C">
        <w:rPr>
          <w:sz w:val="28"/>
          <w:szCs w:val="28"/>
        </w:rPr>
        <w:t xml:space="preserve">1. </w:t>
      </w:r>
      <w:r w:rsidR="00FE5B2C">
        <w:rPr>
          <w:sz w:val="28"/>
          <w:szCs w:val="28"/>
        </w:rPr>
        <w:t>У</w:t>
      </w:r>
      <w:r w:rsidR="00FE5B2C" w:rsidRPr="00FE5B2C">
        <w:rPr>
          <w:sz w:val="28"/>
          <w:szCs w:val="28"/>
        </w:rPr>
        <w:t>тверди</w:t>
      </w:r>
      <w:r w:rsidR="00FE5B2C">
        <w:rPr>
          <w:sz w:val="28"/>
          <w:szCs w:val="28"/>
        </w:rPr>
        <w:t>ть</w:t>
      </w:r>
      <w:r w:rsidR="002B1B56">
        <w:rPr>
          <w:sz w:val="28"/>
          <w:szCs w:val="28"/>
        </w:rPr>
        <w:t xml:space="preserve"> Положение о Постоянной </w:t>
      </w:r>
      <w:proofErr w:type="spellStart"/>
      <w:r w:rsidR="002B1B56">
        <w:rPr>
          <w:sz w:val="28"/>
          <w:szCs w:val="28"/>
        </w:rPr>
        <w:t>комсиссии</w:t>
      </w:r>
      <w:proofErr w:type="spellEnd"/>
      <w:r w:rsidR="002B1B56">
        <w:rPr>
          <w:sz w:val="28"/>
          <w:szCs w:val="28"/>
        </w:rPr>
        <w:t xml:space="preserve"> по правовым вопросам </w:t>
      </w:r>
      <w:r w:rsidR="00E079F8">
        <w:rPr>
          <w:sz w:val="28"/>
          <w:szCs w:val="28"/>
        </w:rPr>
        <w:t>Совет</w:t>
      </w:r>
      <w:r w:rsidR="002B1B56">
        <w:rPr>
          <w:sz w:val="28"/>
          <w:szCs w:val="28"/>
        </w:rPr>
        <w:t>а</w:t>
      </w:r>
      <w:r w:rsidR="00FE5B2C" w:rsidRPr="00FE5B2C">
        <w:rPr>
          <w:sz w:val="28"/>
          <w:szCs w:val="28"/>
        </w:rPr>
        <w:t xml:space="preserve"> </w:t>
      </w:r>
      <w:proofErr w:type="spellStart"/>
      <w:r w:rsidR="00FE5B2C" w:rsidRPr="00FE5B2C">
        <w:rPr>
          <w:sz w:val="28"/>
          <w:szCs w:val="28"/>
        </w:rPr>
        <w:t>Лузинского</w:t>
      </w:r>
      <w:proofErr w:type="spellEnd"/>
      <w:r w:rsidR="00FE5B2C" w:rsidRPr="00FE5B2C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bookmarkStart w:id="0" w:name="_GoBack"/>
      <w:bookmarkEnd w:id="0"/>
      <w:r w:rsidR="001078DA">
        <w:rPr>
          <w:sz w:val="28"/>
          <w:szCs w:val="28"/>
        </w:rPr>
        <w:t>,</w:t>
      </w:r>
      <w:r w:rsidR="00FE5B2C">
        <w:rPr>
          <w:sz w:val="28"/>
          <w:szCs w:val="28"/>
        </w:rPr>
        <w:t xml:space="preserve"> согласно приложени</w:t>
      </w:r>
      <w:r w:rsidR="001078DA">
        <w:rPr>
          <w:sz w:val="28"/>
          <w:szCs w:val="28"/>
        </w:rPr>
        <w:t>ю</w:t>
      </w:r>
      <w:r w:rsidR="00FE5B2C">
        <w:rPr>
          <w:sz w:val="28"/>
          <w:szCs w:val="28"/>
        </w:rPr>
        <w:t xml:space="preserve"> к настоящему решению.</w:t>
      </w:r>
    </w:p>
    <w:p w:rsidR="00A97AE2" w:rsidRDefault="00A97AE2" w:rsidP="00A97AE2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и П</w:t>
      </w:r>
      <w:r w:rsidR="00FE5B2C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в приложении газеты «Омский пригород»</w:t>
      </w:r>
      <w:r w:rsidR="00C040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04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r w:rsidR="00C0401E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C040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5B2C" w:rsidRPr="008D06CA" w:rsidRDefault="00C0401E" w:rsidP="00A97AE2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E5B2C">
        <w:rPr>
          <w:bCs/>
          <w:sz w:val="28"/>
          <w:szCs w:val="28"/>
        </w:rPr>
        <w:t xml:space="preserve">. </w:t>
      </w:r>
      <w:proofErr w:type="gramStart"/>
      <w:r w:rsidR="00FE5B2C">
        <w:rPr>
          <w:bCs/>
          <w:sz w:val="28"/>
          <w:szCs w:val="28"/>
        </w:rPr>
        <w:t>Контроль за</w:t>
      </w:r>
      <w:proofErr w:type="gramEnd"/>
      <w:r w:rsidR="00FE5B2C">
        <w:rPr>
          <w:bCs/>
          <w:sz w:val="28"/>
          <w:szCs w:val="28"/>
        </w:rPr>
        <w:t xml:space="preserve"> исполнением настоящего решения возложить на </w:t>
      </w:r>
      <w:r w:rsidR="001078DA">
        <w:rPr>
          <w:bCs/>
          <w:sz w:val="28"/>
          <w:szCs w:val="28"/>
        </w:rPr>
        <w:t>Постоянную к</w:t>
      </w:r>
      <w:r w:rsidR="00FE5B2C">
        <w:rPr>
          <w:bCs/>
          <w:sz w:val="28"/>
          <w:szCs w:val="28"/>
        </w:rPr>
        <w:t xml:space="preserve">омиссию по правовым вопросам Совета </w:t>
      </w:r>
      <w:proofErr w:type="spellStart"/>
      <w:r w:rsidR="00FE5B2C">
        <w:rPr>
          <w:bCs/>
          <w:sz w:val="28"/>
          <w:szCs w:val="28"/>
        </w:rPr>
        <w:t>Лузинского</w:t>
      </w:r>
      <w:proofErr w:type="spellEnd"/>
      <w:r w:rsidR="00FE5B2C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bCs/>
          <w:sz w:val="28"/>
          <w:szCs w:val="28"/>
        </w:rPr>
        <w:t>.</w:t>
      </w:r>
    </w:p>
    <w:p w:rsidR="00A97AE2" w:rsidRPr="00C41E8C" w:rsidRDefault="00A97AE2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6B0" w:rsidRDefault="00C0401E" w:rsidP="00C040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0A28" w:rsidRPr="00483764">
        <w:rPr>
          <w:sz w:val="28"/>
          <w:szCs w:val="28"/>
        </w:rPr>
        <w:t xml:space="preserve">лава сельского поселения                                                </w:t>
      </w:r>
      <w:r>
        <w:rPr>
          <w:sz w:val="28"/>
          <w:szCs w:val="28"/>
        </w:rPr>
        <w:t xml:space="preserve">       </w:t>
      </w:r>
      <w:r w:rsidR="00340A28"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 xml:space="preserve">М. </w:t>
      </w:r>
      <w:proofErr w:type="spellStart"/>
      <w:r w:rsidR="002A6809" w:rsidRPr="00483764">
        <w:rPr>
          <w:sz w:val="28"/>
          <w:szCs w:val="28"/>
        </w:rPr>
        <w:t>Хроленко</w:t>
      </w:r>
      <w:proofErr w:type="spellEnd"/>
    </w:p>
    <w:p w:rsidR="001A1E74" w:rsidRDefault="001A1E74" w:rsidP="00C0401E">
      <w:pPr>
        <w:rPr>
          <w:sz w:val="28"/>
          <w:szCs w:val="28"/>
        </w:rPr>
      </w:pPr>
    </w:p>
    <w:p w:rsidR="001A1E74" w:rsidRDefault="001A1E74" w:rsidP="00C0401E">
      <w:pPr>
        <w:rPr>
          <w:sz w:val="28"/>
          <w:szCs w:val="28"/>
        </w:rPr>
      </w:pPr>
    </w:p>
    <w:p w:rsidR="001A1E74" w:rsidRDefault="001A1E74" w:rsidP="00C0401E">
      <w:pPr>
        <w:rPr>
          <w:sz w:val="28"/>
          <w:szCs w:val="28"/>
        </w:rPr>
      </w:pPr>
    </w:p>
    <w:p w:rsidR="001A1E74" w:rsidRPr="001E4299" w:rsidRDefault="001A1E74" w:rsidP="001A1E74">
      <w:pPr>
        <w:pStyle w:val="ConsPlusTitle"/>
        <w:ind w:left="5664"/>
        <w:jc w:val="both"/>
        <w:rPr>
          <w:b w:val="0"/>
        </w:rPr>
      </w:pPr>
      <w:r w:rsidRPr="001E4299">
        <w:rPr>
          <w:b w:val="0"/>
        </w:rPr>
        <w:lastRenderedPageBreak/>
        <w:t xml:space="preserve">Приложение </w:t>
      </w:r>
    </w:p>
    <w:p w:rsidR="001A1E74" w:rsidRPr="001E4299" w:rsidRDefault="001A1E74" w:rsidP="001A1E74">
      <w:pPr>
        <w:pStyle w:val="ConsPlusTitle"/>
        <w:ind w:left="5664"/>
        <w:jc w:val="both"/>
        <w:rPr>
          <w:b w:val="0"/>
        </w:rPr>
      </w:pPr>
      <w:r w:rsidRPr="001E4299">
        <w:rPr>
          <w:b w:val="0"/>
        </w:rPr>
        <w:t xml:space="preserve">к решению Совета </w:t>
      </w:r>
      <w:proofErr w:type="spellStart"/>
      <w:r w:rsidRPr="001E4299">
        <w:rPr>
          <w:b w:val="0"/>
        </w:rPr>
        <w:t>Лузинского</w:t>
      </w:r>
      <w:proofErr w:type="spellEnd"/>
      <w:r w:rsidRPr="001E4299">
        <w:rPr>
          <w:b w:val="0"/>
        </w:rPr>
        <w:t xml:space="preserve"> сельского поселения Омского муниципального района Омской области </w:t>
      </w:r>
    </w:p>
    <w:p w:rsidR="001A1E74" w:rsidRPr="001E4299" w:rsidRDefault="001A1E74" w:rsidP="001A1E74">
      <w:pPr>
        <w:pStyle w:val="ConsPlusTitle"/>
        <w:ind w:left="5664"/>
        <w:jc w:val="both"/>
        <w:rPr>
          <w:b w:val="0"/>
        </w:rPr>
      </w:pPr>
      <w:r>
        <w:rPr>
          <w:b w:val="0"/>
        </w:rPr>
        <w:t>от 27.09.2016  №  26</w:t>
      </w:r>
    </w:p>
    <w:p w:rsidR="001A1E74" w:rsidRPr="001E4299" w:rsidRDefault="001A1E74" w:rsidP="001A1E74">
      <w:pPr>
        <w:pStyle w:val="ConsPlusTitle"/>
        <w:jc w:val="center"/>
        <w:rPr>
          <w:sz w:val="28"/>
          <w:szCs w:val="28"/>
        </w:rPr>
      </w:pPr>
    </w:p>
    <w:p w:rsidR="001A1E74" w:rsidRPr="001E4299" w:rsidRDefault="001A1E74" w:rsidP="001A1E74">
      <w:pPr>
        <w:pStyle w:val="ConsPlusTitle"/>
        <w:jc w:val="center"/>
        <w:rPr>
          <w:sz w:val="28"/>
          <w:szCs w:val="28"/>
        </w:rPr>
      </w:pPr>
      <w:bookmarkStart w:id="1" w:name="P37"/>
      <w:bookmarkEnd w:id="1"/>
      <w:r w:rsidRPr="001E4299">
        <w:rPr>
          <w:sz w:val="28"/>
          <w:szCs w:val="28"/>
        </w:rPr>
        <w:t xml:space="preserve">Положение </w:t>
      </w:r>
    </w:p>
    <w:p w:rsidR="001A1E74" w:rsidRPr="001E4299" w:rsidRDefault="001A1E74" w:rsidP="001A1E74">
      <w:pPr>
        <w:pStyle w:val="ConsPlusTitle"/>
        <w:jc w:val="center"/>
        <w:rPr>
          <w:sz w:val="28"/>
          <w:szCs w:val="28"/>
        </w:rPr>
      </w:pPr>
      <w:r w:rsidRPr="001E4299">
        <w:rPr>
          <w:sz w:val="28"/>
          <w:szCs w:val="28"/>
        </w:rPr>
        <w:t xml:space="preserve">о Постоянной комиссии по правовым вопросам Совета </w:t>
      </w:r>
      <w:proofErr w:type="spellStart"/>
      <w:r w:rsidRPr="001E4299">
        <w:rPr>
          <w:sz w:val="28"/>
          <w:szCs w:val="28"/>
        </w:rPr>
        <w:t>Лузинского</w:t>
      </w:r>
      <w:proofErr w:type="spellEnd"/>
      <w:r w:rsidRPr="001E4299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1E74" w:rsidRPr="001E4299" w:rsidRDefault="001A1E74" w:rsidP="001A1E7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 xml:space="preserve">1. Постоянная Комиссия по правовым вопросам Совета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Комиссия) образуется для проведения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Совета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– Совет) и принятых им ранее нормативных правовых актов при проведении их правовой экспертизы и мониторинге их применения.</w:t>
      </w:r>
    </w:p>
    <w:p w:rsidR="001A1E74" w:rsidRPr="001E4299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 и образуется на срок полномочий Совета депутатов. Комиссия работает на общественных началах.</w:t>
      </w:r>
    </w:p>
    <w:p w:rsidR="001A1E74" w:rsidRPr="001A1E74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74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</w:t>
      </w:r>
      <w:hyperlink r:id="rId10" w:history="1">
        <w:r w:rsidRPr="001A1E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A1E7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</w:t>
      </w:r>
      <w:hyperlink r:id="rId11" w:history="1">
        <w:r w:rsidRPr="001A1E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1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E74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A1E7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 муниципального района Омской области, Порядком проведения </w:t>
      </w:r>
      <w:proofErr w:type="spellStart"/>
      <w:r w:rsidRPr="001A1E7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1E74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</w:t>
      </w:r>
      <w:proofErr w:type="spellStart"/>
      <w:r w:rsidRPr="001A1E74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A1E7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а также настоящим Положением.</w:t>
      </w:r>
    </w:p>
    <w:p w:rsidR="001A1E74" w:rsidRPr="001E4299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E7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1E74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актов, внесенных на рассмотрение Совета, и принятых Советом нормативных правовых актов проводится согласно </w:t>
      </w:r>
      <w:hyperlink r:id="rId12" w:history="1">
        <w:r w:rsidRPr="001A1E74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1A1E7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1E4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Порядок и принципы образования Комиссии</w:t>
      </w:r>
    </w:p>
    <w:p w:rsidR="001A1E74" w:rsidRPr="001E4299" w:rsidRDefault="001A1E74" w:rsidP="001A1E7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В состав Комиссии входят депутаты Совета.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Комиссия формируется Советом в составе председателя Комиссии, секретаря Комиссии, а также не менее 1 члена 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Основные направления деятельности Комиссии</w:t>
      </w:r>
    </w:p>
    <w:p w:rsidR="001A1E74" w:rsidRPr="001E4299" w:rsidRDefault="001A1E74" w:rsidP="001A1E7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1A1E74" w:rsidRPr="001E4299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Совета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и принятых им ранее нормативных правовых актов при проведении их правовой экспертизы и мониторинге их применения на предмет выявления в них положений, способствующих созданию условий для проявления коррупции;</w:t>
      </w:r>
    </w:p>
    <w:p w:rsidR="001A1E74" w:rsidRPr="001E4299" w:rsidRDefault="001A1E74" w:rsidP="001A1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 xml:space="preserve">подготовка заключений по результатам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Совета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и принятых им ранее нормативных правовых актов.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Организация и порядок работы Комиссии</w:t>
      </w:r>
    </w:p>
    <w:p w:rsidR="001A1E74" w:rsidRPr="001E4299" w:rsidRDefault="001A1E74" w:rsidP="001A1E74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1. Заседания Комиссии проводятся за 5 календарных дней до дня заседания Совета. В случае необходимости могут проводиться внеочередные заседания 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2. Председатель Комиссии руководит ее работой, созывает заседания Комиссии, председательствует на заседаниях 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3. Заседание Комиссии правомочно, если на нем присутствует более половины от общего числа членов 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4. Поступивший в Совет проект нормативного правового акта направляется председателем Совета в Комиссию.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Председатель Комиссии поручает секретарю Комиссии разослать копии представленных материалов на бумажном носителе или в электронном виде членам Комиссии для ознакомления.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 xml:space="preserve">5. Председатель Комиссии возлагает на одного из членов Комиссии подготовку проекта заключения по результатам проведенной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и устанавливает срок представления проекта заключения в Комиссию.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Члены Комиссии не позднее установленного председателем Комиссии срока могут направить секретарю Комиссии свои замечания по представленным материалам.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6. Председатель Комиссии формирует повестку, которая утверждается на заседании 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E4299">
        <w:rPr>
          <w:rFonts w:ascii="Times New Roman" w:hAnsi="Times New Roman" w:cs="Times New Roman"/>
          <w:sz w:val="28"/>
          <w:szCs w:val="28"/>
        </w:rPr>
        <w:t xml:space="preserve">По итогам обсуждения каждого проекта нормативного правового акта и рассмотрения представленного по нему проекта заключения, замечаний членов Комиссии, мнения специалистов, если они привлекались к проведению экспертизы, на заседании Комиссии путем открытого голосования принимается решение об утверждении заключения по результатам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акта, содержащее выводы о наличии либо отсутствии в нем положений, способствующих созданию условий для проявления коррупции</w:t>
      </w:r>
      <w:proofErr w:type="gramEnd"/>
      <w:r w:rsidRPr="001E4299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большинство членов Комиссии, присутствующих на заседании. В случае равенства голосов решающим является голос председательствующего на заседании </w:t>
      </w:r>
      <w:r w:rsidRPr="001E4299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Решение Комиссии и протоколы заседания Комиссии подписываются председателем Комиссии. Ведение протокола заседания Комиссии осуществляется секретарем Комиссии.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>8. Решения Комиссии носят рекомендательный характер и направляются в Совет.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 xml:space="preserve">9. Комиссия может привлекать специалистов в целях выявления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факторов, специфичных для определенной сферы правового регулирования.</w:t>
      </w:r>
    </w:p>
    <w:p w:rsidR="001A1E74" w:rsidRPr="001E4299" w:rsidRDefault="001A1E74" w:rsidP="001A1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99">
        <w:rPr>
          <w:rFonts w:ascii="Times New Roman" w:hAnsi="Times New Roman" w:cs="Times New Roman"/>
          <w:sz w:val="28"/>
          <w:szCs w:val="28"/>
        </w:rPr>
        <w:t xml:space="preserve">10. Проведение последующей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при проведении мониторинга применения принятых Советом депутатов нормативных правовых актов осуществляется Комиссией по поручению председателя Совета в том же порядке, установленном для проведения </w:t>
      </w:r>
      <w:proofErr w:type="spellStart"/>
      <w:r w:rsidRPr="001E42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4299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актов, принимаемых Советом к рассмотрению.</w:t>
      </w:r>
    </w:p>
    <w:p w:rsidR="001A1E74" w:rsidRPr="001E4299" w:rsidRDefault="001A1E74" w:rsidP="001A1E74">
      <w:pPr>
        <w:pStyle w:val="ConsPlusTitle"/>
        <w:jc w:val="center"/>
        <w:rPr>
          <w:sz w:val="28"/>
          <w:szCs w:val="28"/>
        </w:rPr>
      </w:pPr>
    </w:p>
    <w:p w:rsidR="001A1E74" w:rsidRPr="00066C59" w:rsidRDefault="001A1E74" w:rsidP="00C0401E">
      <w:pPr>
        <w:rPr>
          <w:sz w:val="26"/>
          <w:szCs w:val="26"/>
        </w:rPr>
      </w:pPr>
    </w:p>
    <w:sectPr w:rsidR="001A1E74" w:rsidRPr="00066C59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059B"/>
    <w:multiLevelType w:val="hybridMultilevel"/>
    <w:tmpl w:val="56AA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20209"/>
    <w:rsid w:val="0003796C"/>
    <w:rsid w:val="00066C59"/>
    <w:rsid w:val="0010611E"/>
    <w:rsid w:val="001078DA"/>
    <w:rsid w:val="00115A7C"/>
    <w:rsid w:val="0015438A"/>
    <w:rsid w:val="001804CE"/>
    <w:rsid w:val="001A1E74"/>
    <w:rsid w:val="001C0AFA"/>
    <w:rsid w:val="001C6FF8"/>
    <w:rsid w:val="00273197"/>
    <w:rsid w:val="00282F0C"/>
    <w:rsid w:val="002936B0"/>
    <w:rsid w:val="002A0FCE"/>
    <w:rsid w:val="002A6809"/>
    <w:rsid w:val="002B1B56"/>
    <w:rsid w:val="00340A28"/>
    <w:rsid w:val="0034248D"/>
    <w:rsid w:val="003720A1"/>
    <w:rsid w:val="003A1CFA"/>
    <w:rsid w:val="003B31E9"/>
    <w:rsid w:val="003C32C0"/>
    <w:rsid w:val="004025C3"/>
    <w:rsid w:val="00421515"/>
    <w:rsid w:val="00483764"/>
    <w:rsid w:val="005155A6"/>
    <w:rsid w:val="005D3E5B"/>
    <w:rsid w:val="00610EA0"/>
    <w:rsid w:val="0063646B"/>
    <w:rsid w:val="006506F7"/>
    <w:rsid w:val="006838C0"/>
    <w:rsid w:val="007207A6"/>
    <w:rsid w:val="007477E9"/>
    <w:rsid w:val="0082614A"/>
    <w:rsid w:val="00862990"/>
    <w:rsid w:val="008B4134"/>
    <w:rsid w:val="008C70B2"/>
    <w:rsid w:val="009D415F"/>
    <w:rsid w:val="009F2339"/>
    <w:rsid w:val="00A32E00"/>
    <w:rsid w:val="00A46F4A"/>
    <w:rsid w:val="00A97AE2"/>
    <w:rsid w:val="00AC667D"/>
    <w:rsid w:val="00B03748"/>
    <w:rsid w:val="00B13013"/>
    <w:rsid w:val="00BB0617"/>
    <w:rsid w:val="00BC7AFE"/>
    <w:rsid w:val="00C00B37"/>
    <w:rsid w:val="00C03CE1"/>
    <w:rsid w:val="00C0401E"/>
    <w:rsid w:val="00C166AD"/>
    <w:rsid w:val="00C416DF"/>
    <w:rsid w:val="00C41E8C"/>
    <w:rsid w:val="00D17BDC"/>
    <w:rsid w:val="00D867FF"/>
    <w:rsid w:val="00E054C3"/>
    <w:rsid w:val="00E079F8"/>
    <w:rsid w:val="00E148AB"/>
    <w:rsid w:val="00FA091C"/>
    <w:rsid w:val="00F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7F21FD12E33B5D45F52F27D658680C5534296C415ED3DFAF5180F2CjAp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7F21FD12E33B5D45F52F27D658680C55E4296CB16ED3DFAF5180F2CjAp8K" TargetMode="External"/><Relationship Id="rId12" Type="http://schemas.openxmlformats.org/officeDocument/2006/relationships/hyperlink" Target="consultantplus://offline/ref=F9A7E9D39E3AA5E0425740D7364CDE32FE29D3CECE87539D5C9219C17AD16C25A315304F42320CBFt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87F21FD12E33B5D45F52F27D658680C5524592C517ED3DFAF5180F2CjAp8K" TargetMode="External"/><Relationship Id="rId11" Type="http://schemas.openxmlformats.org/officeDocument/2006/relationships/hyperlink" Target="consultantplus://offline/ref=F9A7E9D39E3AA5E0425740C135208138F52A8DCBC38A05C20C944E9E2AD73965BEt3K" TargetMode="External"/><Relationship Id="rId5" Type="http://schemas.openxmlformats.org/officeDocument/2006/relationships/hyperlink" Target="consultantplus://offline/ref=A387F21FD12E33B5D45F52F27D658680C65B419AC115ED3DFAF5180F2CjAp8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9A7E9D39E3AA5E0425740D7364CDE32F529D4C3CDDA5995059E1BBCt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87F21FD12E33B5D45F52E47E09D98AC6501F9FC211EE6DA7A61E5873F88DF322j1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2016-09-07T09:50:00Z</cp:lastPrinted>
  <dcterms:created xsi:type="dcterms:W3CDTF">2014-10-20T09:25:00Z</dcterms:created>
  <dcterms:modified xsi:type="dcterms:W3CDTF">2016-09-28T02:15:00Z</dcterms:modified>
</cp:coreProperties>
</file>