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C54" w:rsidRDefault="00F05CC7" w:rsidP="00342C54">
      <w:pPr>
        <w:jc w:val="center"/>
        <w:rPr>
          <w:b/>
          <w:sz w:val="28"/>
          <w:szCs w:val="28"/>
        </w:rPr>
      </w:pPr>
      <w:r w:rsidRPr="00C13BAD">
        <w:rPr>
          <w:b/>
          <w:sz w:val="28"/>
          <w:szCs w:val="28"/>
        </w:rPr>
        <w:t xml:space="preserve"> </w:t>
      </w:r>
      <w:r w:rsidR="00342C54">
        <w:rPr>
          <w:b/>
          <w:sz w:val="28"/>
          <w:szCs w:val="28"/>
        </w:rPr>
        <w:t>Уважаемые депутаты</w:t>
      </w:r>
    </w:p>
    <w:p w:rsidR="00342C54" w:rsidRDefault="00342C54" w:rsidP="00342C54">
      <w:pPr>
        <w:jc w:val="center"/>
        <w:rPr>
          <w:b/>
          <w:sz w:val="28"/>
          <w:szCs w:val="28"/>
        </w:rPr>
      </w:pPr>
    </w:p>
    <w:p w:rsidR="003C1A25" w:rsidRDefault="003C1A25" w:rsidP="00EB77D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от </w:t>
      </w:r>
      <w:r w:rsidR="004C7A38">
        <w:rPr>
          <w:sz w:val="28"/>
          <w:szCs w:val="28"/>
        </w:rPr>
        <w:t>09</w:t>
      </w:r>
      <w:r>
        <w:rPr>
          <w:sz w:val="28"/>
          <w:szCs w:val="28"/>
        </w:rPr>
        <w:t>.0</w:t>
      </w:r>
      <w:r w:rsidR="004C7A38">
        <w:rPr>
          <w:sz w:val="28"/>
          <w:szCs w:val="28"/>
        </w:rPr>
        <w:t>8</w:t>
      </w:r>
      <w:r>
        <w:rPr>
          <w:sz w:val="28"/>
          <w:szCs w:val="28"/>
        </w:rPr>
        <w:t xml:space="preserve">.2016г № </w:t>
      </w:r>
      <w:r w:rsidR="004C7A38">
        <w:rPr>
          <w:sz w:val="28"/>
          <w:szCs w:val="28"/>
        </w:rPr>
        <w:t>19</w:t>
      </w:r>
      <w:r>
        <w:rPr>
          <w:sz w:val="28"/>
          <w:szCs w:val="28"/>
        </w:rPr>
        <w:t xml:space="preserve"> </w:t>
      </w:r>
      <w:r w:rsidR="00466894">
        <w:rPr>
          <w:sz w:val="28"/>
          <w:szCs w:val="28"/>
        </w:rPr>
        <w:t>депутат</w:t>
      </w:r>
      <w:r w:rsidR="00075B3B">
        <w:rPr>
          <w:sz w:val="28"/>
          <w:szCs w:val="28"/>
        </w:rPr>
        <w:t>а</w:t>
      </w:r>
      <w:r w:rsidR="00466894">
        <w:rPr>
          <w:sz w:val="28"/>
          <w:szCs w:val="28"/>
        </w:rPr>
        <w:t xml:space="preserve">ми </w:t>
      </w:r>
      <w:proofErr w:type="spellStart"/>
      <w:r w:rsidR="00466894">
        <w:rPr>
          <w:sz w:val="28"/>
          <w:szCs w:val="28"/>
        </w:rPr>
        <w:t>Лузинского</w:t>
      </w:r>
      <w:proofErr w:type="spellEnd"/>
      <w:r w:rsidR="00466894">
        <w:rPr>
          <w:sz w:val="28"/>
          <w:szCs w:val="28"/>
        </w:rPr>
        <w:t xml:space="preserve"> сельского поселения Омского муниципального</w:t>
      </w:r>
      <w:r w:rsidR="00075B3B">
        <w:rPr>
          <w:sz w:val="28"/>
          <w:szCs w:val="28"/>
        </w:rPr>
        <w:t xml:space="preserve"> района Омской области был</w:t>
      </w:r>
      <w:r>
        <w:rPr>
          <w:sz w:val="28"/>
          <w:szCs w:val="28"/>
        </w:rPr>
        <w:t xml:space="preserve">и утверждены доходы в сумме </w:t>
      </w:r>
      <w:r w:rsidR="00624474">
        <w:rPr>
          <w:sz w:val="28"/>
          <w:szCs w:val="28"/>
        </w:rPr>
        <w:t>26 9</w:t>
      </w:r>
      <w:r w:rsidR="004C7A38">
        <w:rPr>
          <w:sz w:val="28"/>
          <w:szCs w:val="28"/>
        </w:rPr>
        <w:t>90 542,61</w:t>
      </w:r>
      <w:r>
        <w:rPr>
          <w:sz w:val="28"/>
          <w:szCs w:val="28"/>
        </w:rPr>
        <w:t xml:space="preserve"> руб. расходы в сумме </w:t>
      </w:r>
      <w:r w:rsidR="004C7A38">
        <w:rPr>
          <w:sz w:val="28"/>
          <w:szCs w:val="28"/>
        </w:rPr>
        <w:t>29 201 999,15</w:t>
      </w:r>
      <w:r>
        <w:rPr>
          <w:sz w:val="28"/>
          <w:szCs w:val="28"/>
        </w:rPr>
        <w:t xml:space="preserve"> руб., дефицит в размере 2 211 456,54 рубля.</w:t>
      </w:r>
    </w:p>
    <w:p w:rsidR="004C7A38" w:rsidRDefault="004C7A38" w:rsidP="00B245CD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Предлагается внести следующие изменения:</w:t>
      </w:r>
    </w:p>
    <w:p w:rsidR="00624474" w:rsidRPr="00624474" w:rsidRDefault="00624474" w:rsidP="004C7A38">
      <w:pPr>
        <w:spacing w:line="360" w:lineRule="auto"/>
        <w:jc w:val="both"/>
        <w:rPr>
          <w:b/>
          <w:sz w:val="28"/>
          <w:szCs w:val="28"/>
        </w:rPr>
      </w:pPr>
      <w:r w:rsidRPr="00624474">
        <w:rPr>
          <w:b/>
          <w:sz w:val="28"/>
          <w:szCs w:val="28"/>
        </w:rPr>
        <w:t>По доходам:</w:t>
      </w:r>
    </w:p>
    <w:p w:rsidR="00A669D6" w:rsidRDefault="004C7A38" w:rsidP="00B245C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45CD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>Уведомления Министерства строительства и жилищно-коммунального комплекса Омской области № 0122.014-Л от 12.08.2016 «Об изменении показателей бюджетной росписи на 2016 год</w:t>
      </w:r>
      <w:r w:rsidR="004F3C00" w:rsidRPr="00A669D6">
        <w:rPr>
          <w:sz w:val="28"/>
          <w:szCs w:val="28"/>
        </w:rPr>
        <w:t>»</w:t>
      </w:r>
      <w:r w:rsidR="004F3C00">
        <w:rPr>
          <w:sz w:val="28"/>
          <w:szCs w:val="28"/>
        </w:rPr>
        <w:t xml:space="preserve"> </w:t>
      </w:r>
      <w:r w:rsidR="00B245CD">
        <w:rPr>
          <w:sz w:val="28"/>
          <w:szCs w:val="28"/>
        </w:rPr>
        <w:t xml:space="preserve">была </w:t>
      </w:r>
      <w:proofErr w:type="spellStart"/>
      <w:r>
        <w:rPr>
          <w:sz w:val="28"/>
          <w:szCs w:val="28"/>
        </w:rPr>
        <w:t>секвестирована</w:t>
      </w:r>
      <w:proofErr w:type="spellEnd"/>
      <w:r>
        <w:rPr>
          <w:sz w:val="28"/>
          <w:szCs w:val="28"/>
        </w:rPr>
        <w:t xml:space="preserve"> субсидия на 319 610,22 (по итогам аукциона на ремонт дороги по ул. Советская в д. Петровка);</w:t>
      </w:r>
    </w:p>
    <w:p w:rsidR="004C7A38" w:rsidRDefault="004C7A38" w:rsidP="00B245C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Увеличить на 100 000,00 руб. акцизы по подакцизным товарам (продукции), производимым на территории Российской Федерации в связи с увеличением их поступления;</w:t>
      </w:r>
    </w:p>
    <w:p w:rsidR="004C7A38" w:rsidRDefault="00B0604A" w:rsidP="004C7A3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Увеличить на 3</w:t>
      </w:r>
      <w:r w:rsidR="00705F25">
        <w:rPr>
          <w:sz w:val="28"/>
          <w:szCs w:val="28"/>
        </w:rPr>
        <w:t>31 873,09</w:t>
      </w:r>
      <w:r w:rsidR="004C7A38">
        <w:rPr>
          <w:sz w:val="28"/>
          <w:szCs w:val="28"/>
        </w:rPr>
        <w:t xml:space="preserve"> руб. доходы от использования имущества, находящегося в государственной и муниципальной собственности (аренда муниципального имущества),  это связано со сдачей в аренду здании по адресу ул. Майорова 8б и Майорова 8в;</w:t>
      </w:r>
    </w:p>
    <w:p w:rsidR="004C7A38" w:rsidRDefault="004C7A38" w:rsidP="004C7A3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Уменьшить Налог на доходы физических лиц на 100 000,00 руб.;</w:t>
      </w:r>
    </w:p>
    <w:p w:rsidR="004C7A38" w:rsidRDefault="004C7A38" w:rsidP="004C7A3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Увеличить единый сельскохозяйственный налог на </w:t>
      </w:r>
      <w:r w:rsidR="00705F25">
        <w:rPr>
          <w:sz w:val="28"/>
          <w:szCs w:val="28"/>
        </w:rPr>
        <w:t>18 534,92</w:t>
      </w:r>
      <w:r>
        <w:rPr>
          <w:sz w:val="28"/>
          <w:szCs w:val="28"/>
        </w:rPr>
        <w:t xml:space="preserve"> руб.</w:t>
      </w:r>
    </w:p>
    <w:p w:rsidR="002B0D18" w:rsidRDefault="002B0D18" w:rsidP="002B0D18">
      <w:pPr>
        <w:spacing w:line="360" w:lineRule="auto"/>
        <w:jc w:val="both"/>
        <w:rPr>
          <w:sz w:val="28"/>
          <w:szCs w:val="28"/>
        </w:rPr>
      </w:pPr>
    </w:p>
    <w:p w:rsidR="00624474" w:rsidRDefault="00624474" w:rsidP="00EB77D1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624474">
        <w:rPr>
          <w:b/>
          <w:sz w:val="28"/>
          <w:szCs w:val="28"/>
        </w:rPr>
        <w:t>По расходам:</w:t>
      </w:r>
    </w:p>
    <w:p w:rsidR="002B0D18" w:rsidRDefault="002B0D18" w:rsidP="0062447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Предлагается увеличить подраздел благоустройство (05 03) на </w:t>
      </w:r>
      <w:r w:rsidR="00F55CDA">
        <w:rPr>
          <w:sz w:val="28"/>
          <w:szCs w:val="28"/>
        </w:rPr>
        <w:t>623 849,01</w:t>
      </w:r>
      <w:r>
        <w:rPr>
          <w:sz w:val="28"/>
          <w:szCs w:val="28"/>
        </w:rPr>
        <w:t xml:space="preserve"> руб. (100 000,00 руб. на уличное освещение для приобретения </w:t>
      </w:r>
      <w:r w:rsidR="00FE5961">
        <w:rPr>
          <w:sz w:val="28"/>
          <w:szCs w:val="28"/>
        </w:rPr>
        <w:t>светильников диодного освещения для замены</w:t>
      </w:r>
      <w:r w:rsidR="00B0604A">
        <w:rPr>
          <w:sz w:val="28"/>
          <w:szCs w:val="28"/>
        </w:rPr>
        <w:t>,</w:t>
      </w:r>
      <w:r w:rsidR="00FE5961">
        <w:rPr>
          <w:sz w:val="28"/>
          <w:szCs w:val="28"/>
        </w:rPr>
        <w:t xml:space="preserve"> вышедших из строя светильников РКУ по ул. Майорова</w:t>
      </w:r>
      <w:r>
        <w:rPr>
          <w:sz w:val="28"/>
          <w:szCs w:val="28"/>
        </w:rPr>
        <w:t xml:space="preserve">,  </w:t>
      </w:r>
      <w:r w:rsidR="00F55CDA">
        <w:rPr>
          <w:sz w:val="28"/>
          <w:szCs w:val="28"/>
        </w:rPr>
        <w:t>523 849,01</w:t>
      </w:r>
      <w:r>
        <w:rPr>
          <w:sz w:val="28"/>
          <w:szCs w:val="28"/>
        </w:rPr>
        <w:t xml:space="preserve"> руб. на строительство основания для </w:t>
      </w:r>
      <w:r w:rsidR="00B0604A">
        <w:rPr>
          <w:sz w:val="28"/>
          <w:szCs w:val="28"/>
        </w:rPr>
        <w:t>спортивной</w:t>
      </w:r>
      <w:r>
        <w:rPr>
          <w:sz w:val="28"/>
          <w:szCs w:val="28"/>
        </w:rPr>
        <w:t xml:space="preserve"> площадки) за счет:</w:t>
      </w:r>
    </w:p>
    <w:p w:rsidR="002B0D18" w:rsidRDefault="002B0D18" w:rsidP="0062447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увеличения доходной части на </w:t>
      </w:r>
      <w:r w:rsidR="00F55CDA">
        <w:rPr>
          <w:sz w:val="28"/>
          <w:szCs w:val="28"/>
        </w:rPr>
        <w:t>350 408,01 р</w:t>
      </w:r>
      <w:r>
        <w:rPr>
          <w:sz w:val="28"/>
          <w:szCs w:val="28"/>
        </w:rPr>
        <w:t>уб. по собственным доходам;</w:t>
      </w:r>
    </w:p>
    <w:p w:rsidR="002B0D18" w:rsidRDefault="002B0D18" w:rsidP="0062447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уменьшения подраздела дорожное хозяйство</w:t>
      </w:r>
      <w:r w:rsidR="00752548">
        <w:rPr>
          <w:sz w:val="28"/>
          <w:szCs w:val="28"/>
        </w:rPr>
        <w:t xml:space="preserve"> (04 09)</w:t>
      </w:r>
      <w:r>
        <w:rPr>
          <w:sz w:val="28"/>
          <w:szCs w:val="28"/>
        </w:rPr>
        <w:t xml:space="preserve"> на 273 441,00 руб.</w:t>
      </w:r>
    </w:p>
    <w:p w:rsidR="00752548" w:rsidRDefault="00752548" w:rsidP="00752548">
      <w:pPr>
        <w:spacing w:line="360" w:lineRule="auto"/>
        <w:ind w:firstLine="708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Предлагается уменьшить подраздел дорожное хозяйство (04 09) на 593 051,22 руб. из них: областные на 319 610,22 руб. и собственные средства 273 441,00 руб. и собственные средства направить на подраздел благоустройство (05 03).</w:t>
      </w:r>
    </w:p>
    <w:p w:rsidR="00752548" w:rsidRDefault="00752548" w:rsidP="00624474">
      <w:pPr>
        <w:spacing w:line="360" w:lineRule="auto"/>
        <w:ind w:firstLine="708"/>
        <w:jc w:val="both"/>
        <w:rPr>
          <w:sz w:val="28"/>
          <w:szCs w:val="28"/>
        </w:rPr>
      </w:pPr>
    </w:p>
    <w:p w:rsidR="007F3640" w:rsidRDefault="007F3640" w:rsidP="007F364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</w:t>
      </w:r>
      <w:r w:rsidR="00752548">
        <w:rPr>
          <w:sz w:val="28"/>
          <w:szCs w:val="28"/>
        </w:rPr>
        <w:t>лагается у</w:t>
      </w:r>
      <w:r w:rsidR="00F55CDA">
        <w:rPr>
          <w:sz w:val="28"/>
          <w:szCs w:val="28"/>
        </w:rPr>
        <w:t xml:space="preserve">величить </w:t>
      </w:r>
      <w:r>
        <w:rPr>
          <w:sz w:val="28"/>
          <w:szCs w:val="28"/>
        </w:rPr>
        <w:t xml:space="preserve">доходную и расходную часть на </w:t>
      </w:r>
      <w:r w:rsidR="00F55CDA">
        <w:rPr>
          <w:sz w:val="28"/>
          <w:szCs w:val="28"/>
        </w:rPr>
        <w:t>30 797,79</w:t>
      </w:r>
      <w:r>
        <w:rPr>
          <w:sz w:val="28"/>
          <w:szCs w:val="28"/>
        </w:rPr>
        <w:t xml:space="preserve"> руб. Доходы будут составлять </w:t>
      </w:r>
      <w:r w:rsidR="00D951B7">
        <w:rPr>
          <w:sz w:val="28"/>
          <w:szCs w:val="28"/>
        </w:rPr>
        <w:t xml:space="preserve">в размере </w:t>
      </w:r>
      <w:r w:rsidR="00B763E1">
        <w:rPr>
          <w:sz w:val="28"/>
          <w:szCs w:val="28"/>
        </w:rPr>
        <w:t>2</w:t>
      </w:r>
      <w:r w:rsidR="00F55CDA">
        <w:rPr>
          <w:sz w:val="28"/>
          <w:szCs w:val="28"/>
        </w:rPr>
        <w:t xml:space="preserve">7 021 340,40 </w:t>
      </w:r>
      <w:r>
        <w:rPr>
          <w:sz w:val="28"/>
          <w:szCs w:val="28"/>
        </w:rPr>
        <w:t xml:space="preserve">руб., расходы будут составлять </w:t>
      </w:r>
      <w:r w:rsidR="00D951B7">
        <w:rPr>
          <w:sz w:val="28"/>
          <w:szCs w:val="28"/>
        </w:rPr>
        <w:t xml:space="preserve"> в размере </w:t>
      </w:r>
      <w:r w:rsidR="008E366B">
        <w:rPr>
          <w:sz w:val="28"/>
          <w:szCs w:val="28"/>
        </w:rPr>
        <w:t>29</w:t>
      </w:r>
      <w:r w:rsidR="00F55CDA">
        <w:rPr>
          <w:sz w:val="28"/>
          <w:szCs w:val="28"/>
        </w:rPr>
        <w:t xml:space="preserve"> 2132 796,94</w:t>
      </w:r>
      <w:r w:rsidR="00D141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руб.</w:t>
      </w:r>
      <w:r w:rsidR="00D951B7">
        <w:rPr>
          <w:sz w:val="28"/>
          <w:szCs w:val="28"/>
        </w:rPr>
        <w:t xml:space="preserve"> дефицит в размере 2 211 456,54 руб</w:t>
      </w:r>
      <w:r w:rsidR="007650F1">
        <w:rPr>
          <w:sz w:val="28"/>
          <w:szCs w:val="28"/>
        </w:rPr>
        <w:t>.</w:t>
      </w:r>
    </w:p>
    <w:p w:rsidR="008E3B5E" w:rsidRDefault="008E3B5E" w:rsidP="008E3B5E">
      <w:pPr>
        <w:spacing w:line="360" w:lineRule="auto"/>
        <w:jc w:val="both"/>
        <w:rPr>
          <w:sz w:val="28"/>
          <w:szCs w:val="28"/>
        </w:rPr>
      </w:pPr>
    </w:p>
    <w:p w:rsidR="008E3B5E" w:rsidRDefault="008E3B5E" w:rsidP="008E3B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8E3B5E" w:rsidRDefault="008E3B5E" w:rsidP="008E3B5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Лузинского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С.В. Тиссен</w:t>
      </w:r>
    </w:p>
    <w:p w:rsidR="00745B14" w:rsidRDefault="00745B14" w:rsidP="004158B9">
      <w:pPr>
        <w:autoSpaceDE w:val="0"/>
        <w:spacing w:line="360" w:lineRule="auto"/>
        <w:ind w:firstLine="357"/>
        <w:jc w:val="both"/>
        <w:rPr>
          <w:sz w:val="28"/>
          <w:szCs w:val="28"/>
        </w:rPr>
      </w:pPr>
    </w:p>
    <w:sectPr w:rsidR="00745B14" w:rsidSect="003D4475">
      <w:pgSz w:w="11906" w:h="16838"/>
      <w:pgMar w:top="567" w:right="851" w:bottom="567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C54"/>
    <w:rsid w:val="00027F2C"/>
    <w:rsid w:val="00030FAC"/>
    <w:rsid w:val="00053568"/>
    <w:rsid w:val="0006712B"/>
    <w:rsid w:val="00075B3B"/>
    <w:rsid w:val="00082DAE"/>
    <w:rsid w:val="000A7A6D"/>
    <w:rsid w:val="000C6A8E"/>
    <w:rsid w:val="000E32AC"/>
    <w:rsid w:val="00126F7B"/>
    <w:rsid w:val="0014196B"/>
    <w:rsid w:val="00152410"/>
    <w:rsid w:val="00152B1F"/>
    <w:rsid w:val="001825F1"/>
    <w:rsid w:val="00195DB6"/>
    <w:rsid w:val="001A49C0"/>
    <w:rsid w:val="001B10F0"/>
    <w:rsid w:val="001C31FE"/>
    <w:rsid w:val="001E3C0A"/>
    <w:rsid w:val="001E726F"/>
    <w:rsid w:val="002140AD"/>
    <w:rsid w:val="00222E76"/>
    <w:rsid w:val="00260121"/>
    <w:rsid w:val="00294145"/>
    <w:rsid w:val="002A7391"/>
    <w:rsid w:val="002B0D18"/>
    <w:rsid w:val="002B16D7"/>
    <w:rsid w:val="003040A4"/>
    <w:rsid w:val="00306669"/>
    <w:rsid w:val="00320175"/>
    <w:rsid w:val="00323BCB"/>
    <w:rsid w:val="00342C54"/>
    <w:rsid w:val="00350B18"/>
    <w:rsid w:val="0035266B"/>
    <w:rsid w:val="00360F55"/>
    <w:rsid w:val="003660A4"/>
    <w:rsid w:val="003711A0"/>
    <w:rsid w:val="003A1C43"/>
    <w:rsid w:val="003C1A25"/>
    <w:rsid w:val="003D4475"/>
    <w:rsid w:val="004043CC"/>
    <w:rsid w:val="00404C1B"/>
    <w:rsid w:val="004158B9"/>
    <w:rsid w:val="00425CB6"/>
    <w:rsid w:val="00440B39"/>
    <w:rsid w:val="00455CE7"/>
    <w:rsid w:val="004625B5"/>
    <w:rsid w:val="00466894"/>
    <w:rsid w:val="00484F16"/>
    <w:rsid w:val="00490374"/>
    <w:rsid w:val="004A2F55"/>
    <w:rsid w:val="004C7A38"/>
    <w:rsid w:val="004F1C0B"/>
    <w:rsid w:val="004F3C00"/>
    <w:rsid w:val="00521059"/>
    <w:rsid w:val="00535D2A"/>
    <w:rsid w:val="00541B02"/>
    <w:rsid w:val="00564E1C"/>
    <w:rsid w:val="005C1CDB"/>
    <w:rsid w:val="005D52A7"/>
    <w:rsid w:val="005D5FA2"/>
    <w:rsid w:val="005E2F4B"/>
    <w:rsid w:val="005F5F66"/>
    <w:rsid w:val="00604FDE"/>
    <w:rsid w:val="00623FE2"/>
    <w:rsid w:val="00624474"/>
    <w:rsid w:val="00642F3A"/>
    <w:rsid w:val="006506C4"/>
    <w:rsid w:val="006C25E3"/>
    <w:rsid w:val="006E4D40"/>
    <w:rsid w:val="00705F25"/>
    <w:rsid w:val="007077A5"/>
    <w:rsid w:val="0071523B"/>
    <w:rsid w:val="00721207"/>
    <w:rsid w:val="0073096B"/>
    <w:rsid w:val="00745B14"/>
    <w:rsid w:val="00752548"/>
    <w:rsid w:val="00764A0F"/>
    <w:rsid w:val="007650F1"/>
    <w:rsid w:val="00773FA3"/>
    <w:rsid w:val="007D4F71"/>
    <w:rsid w:val="007D5800"/>
    <w:rsid w:val="007F3640"/>
    <w:rsid w:val="00812567"/>
    <w:rsid w:val="0081424D"/>
    <w:rsid w:val="0083423D"/>
    <w:rsid w:val="0087496C"/>
    <w:rsid w:val="00880460"/>
    <w:rsid w:val="0088724F"/>
    <w:rsid w:val="008D1435"/>
    <w:rsid w:val="008D4040"/>
    <w:rsid w:val="008E366B"/>
    <w:rsid w:val="008E3B5E"/>
    <w:rsid w:val="008F7FF1"/>
    <w:rsid w:val="00932DA7"/>
    <w:rsid w:val="0093653E"/>
    <w:rsid w:val="00943439"/>
    <w:rsid w:val="00960450"/>
    <w:rsid w:val="009A6FED"/>
    <w:rsid w:val="009C2969"/>
    <w:rsid w:val="00A16F55"/>
    <w:rsid w:val="00A2499C"/>
    <w:rsid w:val="00A31590"/>
    <w:rsid w:val="00A429BE"/>
    <w:rsid w:val="00A669D6"/>
    <w:rsid w:val="00AC3164"/>
    <w:rsid w:val="00B03709"/>
    <w:rsid w:val="00B0604A"/>
    <w:rsid w:val="00B06C94"/>
    <w:rsid w:val="00B245CD"/>
    <w:rsid w:val="00B42F54"/>
    <w:rsid w:val="00B65A8E"/>
    <w:rsid w:val="00B763E1"/>
    <w:rsid w:val="00B84284"/>
    <w:rsid w:val="00BA29E3"/>
    <w:rsid w:val="00BA2C56"/>
    <w:rsid w:val="00BC1B8B"/>
    <w:rsid w:val="00BF0905"/>
    <w:rsid w:val="00C13BAD"/>
    <w:rsid w:val="00C64EE2"/>
    <w:rsid w:val="00C77608"/>
    <w:rsid w:val="00CB1B7A"/>
    <w:rsid w:val="00D00B8F"/>
    <w:rsid w:val="00D031FC"/>
    <w:rsid w:val="00D070EC"/>
    <w:rsid w:val="00D1411A"/>
    <w:rsid w:val="00D24011"/>
    <w:rsid w:val="00D51489"/>
    <w:rsid w:val="00D732DC"/>
    <w:rsid w:val="00D951B7"/>
    <w:rsid w:val="00DA6E58"/>
    <w:rsid w:val="00DB137E"/>
    <w:rsid w:val="00DC4DE9"/>
    <w:rsid w:val="00DF53C3"/>
    <w:rsid w:val="00E7020C"/>
    <w:rsid w:val="00E80117"/>
    <w:rsid w:val="00E95381"/>
    <w:rsid w:val="00EB77D1"/>
    <w:rsid w:val="00F05CC7"/>
    <w:rsid w:val="00F21136"/>
    <w:rsid w:val="00F36A43"/>
    <w:rsid w:val="00F55CDA"/>
    <w:rsid w:val="00FE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C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53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53C3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4043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C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53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53C3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4043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45E2E-F915-461C-8B0E-48AE734BC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1947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89</cp:revision>
  <cp:lastPrinted>2016-09-22T08:55:00Z</cp:lastPrinted>
  <dcterms:created xsi:type="dcterms:W3CDTF">2012-11-29T07:44:00Z</dcterms:created>
  <dcterms:modified xsi:type="dcterms:W3CDTF">2016-09-22T08:55:00Z</dcterms:modified>
</cp:coreProperties>
</file>