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811" w:rsidRDefault="00171811" w:rsidP="00171811">
      <w:pPr>
        <w:shd w:val="clear" w:color="auto" w:fill="FFFFFF"/>
        <w:spacing w:line="360" w:lineRule="auto"/>
        <w:jc w:val="center"/>
      </w:pPr>
      <w:r>
        <w:rPr>
          <w:b/>
          <w:bCs/>
          <w:color w:val="000000"/>
        </w:rPr>
        <w:t>ОМСКИЙ  МУНИЦИПАЛЬНЫЙ  РАЙОН ОМСКОЙ  ОБЛАСТИ</w:t>
      </w:r>
    </w:p>
    <w:p w:rsidR="00171811" w:rsidRDefault="00171811" w:rsidP="00171811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Администрация </w:t>
      </w:r>
      <w:proofErr w:type="spellStart"/>
      <w:r>
        <w:rPr>
          <w:b/>
          <w:color w:val="000000"/>
          <w:sz w:val="40"/>
          <w:szCs w:val="40"/>
        </w:rPr>
        <w:t>Лузинского</w:t>
      </w:r>
      <w:proofErr w:type="spellEnd"/>
      <w:r>
        <w:rPr>
          <w:b/>
          <w:color w:val="000000"/>
          <w:sz w:val="40"/>
          <w:szCs w:val="40"/>
        </w:rPr>
        <w:t xml:space="preserve"> сельского поселения</w:t>
      </w:r>
    </w:p>
    <w:p w:rsidR="00171811" w:rsidRDefault="00171811" w:rsidP="00171811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171811" w:rsidTr="00183199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71811" w:rsidRPr="00880014" w:rsidRDefault="00171811" w:rsidP="00183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28"/>
                <w:szCs w:val="28"/>
              </w:rPr>
            </w:pPr>
          </w:p>
        </w:tc>
      </w:tr>
    </w:tbl>
    <w:p w:rsidR="00171811" w:rsidRDefault="00171811" w:rsidP="00171811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ПОСТАНОВЛЕНИЕ</w:t>
      </w:r>
    </w:p>
    <w:p w:rsidR="00171811" w:rsidRDefault="00171811" w:rsidP="00171811">
      <w:pPr>
        <w:shd w:val="clear" w:color="auto" w:fill="FFFFFF"/>
        <w:rPr>
          <w:color w:val="000000"/>
        </w:rPr>
      </w:pPr>
    </w:p>
    <w:p w:rsidR="00171811" w:rsidRDefault="00171811" w:rsidP="0091337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913372">
        <w:rPr>
          <w:color w:val="000000"/>
          <w:sz w:val="28"/>
          <w:szCs w:val="28"/>
        </w:rPr>
        <w:t>23.06.2022</w:t>
      </w:r>
      <w:r w:rsidR="0091337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№ </w:t>
      </w:r>
      <w:r w:rsidR="00913372">
        <w:rPr>
          <w:color w:val="000000"/>
          <w:sz w:val="28"/>
          <w:szCs w:val="28"/>
        </w:rPr>
        <w:t>84</w:t>
      </w:r>
      <w:r w:rsidR="00482F21">
        <w:rPr>
          <w:color w:val="000000"/>
          <w:sz w:val="28"/>
          <w:szCs w:val="28"/>
        </w:rPr>
        <w:tab/>
      </w:r>
    </w:p>
    <w:p w:rsidR="00171811" w:rsidRDefault="00171811" w:rsidP="00171811">
      <w:pPr>
        <w:jc w:val="both"/>
      </w:pPr>
    </w:p>
    <w:p w:rsidR="005A06B9" w:rsidRPr="00913372" w:rsidRDefault="00D3195B" w:rsidP="005A06B9">
      <w:pPr>
        <w:shd w:val="clear" w:color="auto" w:fill="FFFFFF"/>
        <w:jc w:val="both"/>
        <w:rPr>
          <w:color w:val="000000"/>
          <w:sz w:val="27"/>
          <w:szCs w:val="27"/>
        </w:rPr>
      </w:pPr>
      <w:r w:rsidRPr="00913372">
        <w:rPr>
          <w:color w:val="000000"/>
          <w:sz w:val="27"/>
          <w:szCs w:val="27"/>
        </w:rPr>
        <w:t xml:space="preserve">О внесении изменений в постановление Администрации </w:t>
      </w:r>
      <w:proofErr w:type="spellStart"/>
      <w:r w:rsidRPr="00913372">
        <w:rPr>
          <w:color w:val="000000"/>
          <w:sz w:val="27"/>
          <w:szCs w:val="27"/>
        </w:rPr>
        <w:t>Лузинского</w:t>
      </w:r>
      <w:proofErr w:type="spellEnd"/>
      <w:r w:rsidRPr="00913372">
        <w:rPr>
          <w:color w:val="000000"/>
          <w:sz w:val="27"/>
          <w:szCs w:val="27"/>
        </w:rPr>
        <w:t xml:space="preserve"> сельского поселения Омского муниципального района Омской области от </w:t>
      </w:r>
      <w:r w:rsidR="00AD0F8D" w:rsidRPr="00913372">
        <w:rPr>
          <w:color w:val="000000"/>
          <w:sz w:val="27"/>
          <w:szCs w:val="27"/>
        </w:rPr>
        <w:t>09</w:t>
      </w:r>
      <w:r w:rsidRPr="00913372">
        <w:rPr>
          <w:color w:val="000000"/>
          <w:sz w:val="27"/>
          <w:szCs w:val="27"/>
        </w:rPr>
        <w:t>.10.201</w:t>
      </w:r>
      <w:r w:rsidR="00AD0F8D" w:rsidRPr="00913372">
        <w:rPr>
          <w:color w:val="000000"/>
          <w:sz w:val="27"/>
          <w:szCs w:val="27"/>
        </w:rPr>
        <w:t>4</w:t>
      </w:r>
      <w:r w:rsidRPr="00913372">
        <w:rPr>
          <w:color w:val="000000"/>
          <w:sz w:val="27"/>
          <w:szCs w:val="27"/>
        </w:rPr>
        <w:t xml:space="preserve"> № </w:t>
      </w:r>
      <w:r w:rsidR="00AD0F8D" w:rsidRPr="00913372">
        <w:rPr>
          <w:color w:val="000000"/>
          <w:sz w:val="27"/>
          <w:szCs w:val="27"/>
        </w:rPr>
        <w:t>358</w:t>
      </w:r>
      <w:r w:rsidRPr="00913372">
        <w:rPr>
          <w:color w:val="000000"/>
          <w:sz w:val="27"/>
          <w:szCs w:val="27"/>
        </w:rPr>
        <w:t xml:space="preserve"> «</w:t>
      </w:r>
      <w:r w:rsidR="00AD0F8D" w:rsidRPr="00913372">
        <w:rPr>
          <w:sz w:val="27"/>
          <w:szCs w:val="27"/>
        </w:rPr>
        <w:t xml:space="preserve">Об утверждении Порядка ведения муниципальной долговой книги </w:t>
      </w:r>
      <w:proofErr w:type="spellStart"/>
      <w:r w:rsidR="00AD0F8D" w:rsidRPr="00913372">
        <w:rPr>
          <w:sz w:val="27"/>
          <w:szCs w:val="27"/>
        </w:rPr>
        <w:t>Лузинского</w:t>
      </w:r>
      <w:proofErr w:type="spellEnd"/>
      <w:r w:rsidR="00AD0F8D" w:rsidRPr="00913372">
        <w:rPr>
          <w:sz w:val="27"/>
          <w:szCs w:val="27"/>
        </w:rPr>
        <w:t xml:space="preserve"> сельского поселения Омского муниципального района Омской области</w:t>
      </w:r>
      <w:r w:rsidRPr="00913372">
        <w:rPr>
          <w:color w:val="000000"/>
          <w:sz w:val="27"/>
          <w:szCs w:val="27"/>
        </w:rPr>
        <w:t>»</w:t>
      </w:r>
    </w:p>
    <w:p w:rsidR="005A06B9" w:rsidRPr="00913372" w:rsidRDefault="005A06B9" w:rsidP="005A06B9">
      <w:pPr>
        <w:shd w:val="clear" w:color="auto" w:fill="FFFFFF"/>
        <w:rPr>
          <w:color w:val="000000"/>
          <w:sz w:val="27"/>
          <w:szCs w:val="27"/>
        </w:rPr>
      </w:pPr>
    </w:p>
    <w:p w:rsidR="00AD0F8D" w:rsidRPr="00913372" w:rsidRDefault="00AD0F8D" w:rsidP="00AD0F8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13372">
        <w:rPr>
          <w:sz w:val="27"/>
          <w:szCs w:val="27"/>
        </w:rPr>
        <w:t xml:space="preserve">В соответствии со статьями 120, 121 Бюджетного кодекса Российской Федерации, руководствуясь Уставом </w:t>
      </w:r>
      <w:proofErr w:type="spellStart"/>
      <w:r w:rsidRPr="00913372">
        <w:rPr>
          <w:sz w:val="27"/>
          <w:szCs w:val="27"/>
        </w:rPr>
        <w:t>Лузинского</w:t>
      </w:r>
      <w:proofErr w:type="spellEnd"/>
      <w:r w:rsidRPr="00913372">
        <w:rPr>
          <w:sz w:val="27"/>
          <w:szCs w:val="27"/>
        </w:rPr>
        <w:t xml:space="preserve"> сельского поселения Омского муниципального района Омской области,</w:t>
      </w:r>
    </w:p>
    <w:p w:rsidR="005A06B9" w:rsidRPr="00913372" w:rsidRDefault="005A06B9" w:rsidP="005A06B9">
      <w:pPr>
        <w:shd w:val="clear" w:color="auto" w:fill="FFFFFF"/>
        <w:rPr>
          <w:rFonts w:ascii="YS Text" w:hAnsi="YS Text"/>
          <w:color w:val="000000"/>
          <w:sz w:val="27"/>
          <w:szCs w:val="27"/>
        </w:rPr>
      </w:pPr>
    </w:p>
    <w:p w:rsidR="005A06B9" w:rsidRPr="00913372" w:rsidRDefault="005A06B9" w:rsidP="005A06B9">
      <w:pPr>
        <w:shd w:val="clear" w:color="auto" w:fill="FFFFFF"/>
        <w:rPr>
          <w:color w:val="000000"/>
          <w:sz w:val="27"/>
          <w:szCs w:val="27"/>
        </w:rPr>
      </w:pPr>
      <w:r w:rsidRPr="00913372">
        <w:rPr>
          <w:color w:val="000000"/>
          <w:sz w:val="27"/>
          <w:szCs w:val="27"/>
        </w:rPr>
        <w:t>ПОСТАНОВЛЯЮ:</w:t>
      </w:r>
    </w:p>
    <w:p w:rsidR="005A06B9" w:rsidRPr="00913372" w:rsidRDefault="005A06B9" w:rsidP="005A06B9">
      <w:pPr>
        <w:shd w:val="clear" w:color="auto" w:fill="FFFFFF"/>
        <w:jc w:val="both"/>
        <w:rPr>
          <w:rFonts w:ascii="YS Text" w:hAnsi="YS Text"/>
          <w:color w:val="000000"/>
          <w:sz w:val="27"/>
          <w:szCs w:val="27"/>
        </w:rPr>
      </w:pPr>
    </w:p>
    <w:p w:rsidR="00D3195B" w:rsidRPr="00913372" w:rsidRDefault="00D3195B" w:rsidP="00913372">
      <w:pPr>
        <w:pStyle w:val="a7"/>
        <w:numPr>
          <w:ilvl w:val="0"/>
          <w:numId w:val="1"/>
        </w:numPr>
        <w:shd w:val="clear" w:color="auto" w:fill="FFFFFF"/>
        <w:ind w:left="0" w:firstLine="708"/>
        <w:jc w:val="both"/>
        <w:rPr>
          <w:color w:val="000000"/>
          <w:sz w:val="27"/>
          <w:szCs w:val="27"/>
        </w:rPr>
      </w:pPr>
      <w:r w:rsidRPr="00913372">
        <w:rPr>
          <w:rFonts w:ascii="YS Text" w:hAnsi="YS Text"/>
          <w:color w:val="000000"/>
          <w:sz w:val="27"/>
          <w:szCs w:val="27"/>
        </w:rPr>
        <w:t xml:space="preserve">Внести в постановление </w:t>
      </w:r>
      <w:r w:rsidRPr="00913372">
        <w:rPr>
          <w:color w:val="000000"/>
          <w:sz w:val="27"/>
          <w:szCs w:val="27"/>
        </w:rPr>
        <w:t>Адм</w:t>
      </w:r>
      <w:r w:rsidR="0004231B" w:rsidRPr="00913372">
        <w:rPr>
          <w:color w:val="000000"/>
          <w:sz w:val="27"/>
          <w:szCs w:val="27"/>
        </w:rPr>
        <w:t xml:space="preserve">инистрации </w:t>
      </w:r>
      <w:proofErr w:type="spellStart"/>
      <w:r w:rsidR="0004231B" w:rsidRPr="00913372">
        <w:rPr>
          <w:color w:val="000000"/>
          <w:sz w:val="27"/>
          <w:szCs w:val="27"/>
        </w:rPr>
        <w:t>Лузинского</w:t>
      </w:r>
      <w:proofErr w:type="spellEnd"/>
      <w:r w:rsidR="0004231B" w:rsidRPr="00913372">
        <w:rPr>
          <w:color w:val="000000"/>
          <w:sz w:val="27"/>
          <w:szCs w:val="27"/>
        </w:rPr>
        <w:t xml:space="preserve"> сельского</w:t>
      </w:r>
      <w:r w:rsidR="00913372" w:rsidRPr="00913372">
        <w:rPr>
          <w:color w:val="000000"/>
          <w:sz w:val="27"/>
          <w:szCs w:val="27"/>
        </w:rPr>
        <w:t xml:space="preserve"> </w:t>
      </w:r>
      <w:r w:rsidRPr="00913372">
        <w:rPr>
          <w:color w:val="000000"/>
          <w:sz w:val="27"/>
          <w:szCs w:val="27"/>
        </w:rPr>
        <w:t>поселения Омского муниципального района Омской области от 0</w:t>
      </w:r>
      <w:r w:rsidR="00AD0F8D" w:rsidRPr="00913372">
        <w:rPr>
          <w:color w:val="000000"/>
          <w:sz w:val="27"/>
          <w:szCs w:val="27"/>
        </w:rPr>
        <w:t>9</w:t>
      </w:r>
      <w:r w:rsidRPr="00913372">
        <w:rPr>
          <w:color w:val="000000"/>
          <w:sz w:val="27"/>
          <w:szCs w:val="27"/>
        </w:rPr>
        <w:t>.10.201</w:t>
      </w:r>
      <w:r w:rsidR="00AD0F8D" w:rsidRPr="00913372">
        <w:rPr>
          <w:color w:val="000000"/>
          <w:sz w:val="27"/>
          <w:szCs w:val="27"/>
        </w:rPr>
        <w:t>4</w:t>
      </w:r>
      <w:r w:rsidRPr="00913372">
        <w:rPr>
          <w:color w:val="000000"/>
          <w:sz w:val="27"/>
          <w:szCs w:val="27"/>
        </w:rPr>
        <w:t xml:space="preserve"> № </w:t>
      </w:r>
      <w:r w:rsidR="00AD0F8D" w:rsidRPr="00913372">
        <w:rPr>
          <w:color w:val="000000"/>
          <w:sz w:val="27"/>
          <w:szCs w:val="27"/>
        </w:rPr>
        <w:t>358</w:t>
      </w:r>
      <w:r w:rsidRPr="00913372">
        <w:rPr>
          <w:color w:val="000000"/>
          <w:sz w:val="27"/>
          <w:szCs w:val="27"/>
        </w:rPr>
        <w:t xml:space="preserve"> «</w:t>
      </w:r>
      <w:r w:rsidR="00AD0F8D" w:rsidRPr="00913372">
        <w:rPr>
          <w:sz w:val="27"/>
          <w:szCs w:val="27"/>
        </w:rPr>
        <w:t xml:space="preserve">Об утверждении Порядка ведения муниципальной долговой книги </w:t>
      </w:r>
      <w:proofErr w:type="spellStart"/>
      <w:r w:rsidR="00AD0F8D" w:rsidRPr="00913372">
        <w:rPr>
          <w:sz w:val="27"/>
          <w:szCs w:val="27"/>
        </w:rPr>
        <w:t>Лузинского</w:t>
      </w:r>
      <w:proofErr w:type="spellEnd"/>
      <w:r w:rsidR="00AD0F8D" w:rsidRPr="00913372">
        <w:rPr>
          <w:sz w:val="27"/>
          <w:szCs w:val="27"/>
        </w:rPr>
        <w:t xml:space="preserve"> сельского поселения Омского муниципального района Омской области</w:t>
      </w:r>
      <w:r w:rsidRPr="00913372">
        <w:rPr>
          <w:color w:val="000000"/>
          <w:sz w:val="27"/>
          <w:szCs w:val="27"/>
        </w:rPr>
        <w:t>» следующие изменения:</w:t>
      </w:r>
    </w:p>
    <w:p w:rsidR="00AD0F8D" w:rsidRPr="00913372" w:rsidRDefault="00AD0F8D" w:rsidP="00913372">
      <w:pPr>
        <w:pStyle w:val="a7"/>
        <w:numPr>
          <w:ilvl w:val="1"/>
          <w:numId w:val="1"/>
        </w:numPr>
        <w:shd w:val="clear" w:color="auto" w:fill="FFFFFF"/>
        <w:ind w:left="0" w:firstLine="708"/>
        <w:jc w:val="both"/>
        <w:rPr>
          <w:color w:val="000000"/>
          <w:sz w:val="27"/>
          <w:szCs w:val="27"/>
        </w:rPr>
      </w:pPr>
      <w:proofErr w:type="spellStart"/>
      <w:r w:rsidRPr="00913372">
        <w:rPr>
          <w:color w:val="000000"/>
          <w:sz w:val="27"/>
          <w:szCs w:val="27"/>
        </w:rPr>
        <w:t>п.п</w:t>
      </w:r>
      <w:proofErr w:type="spellEnd"/>
      <w:r w:rsidRPr="00913372">
        <w:rPr>
          <w:color w:val="000000"/>
          <w:sz w:val="27"/>
          <w:szCs w:val="27"/>
        </w:rPr>
        <w:t xml:space="preserve">. 2.3. п.2. Приложения к постановлению Администрации </w:t>
      </w:r>
      <w:bookmarkStart w:id="0" w:name="_GoBack"/>
      <w:bookmarkEnd w:id="0"/>
      <w:proofErr w:type="spellStart"/>
      <w:r w:rsidRPr="00913372">
        <w:rPr>
          <w:color w:val="000000"/>
          <w:sz w:val="27"/>
          <w:szCs w:val="27"/>
        </w:rPr>
        <w:t>Лузинского</w:t>
      </w:r>
      <w:proofErr w:type="spellEnd"/>
      <w:r w:rsidRPr="00913372">
        <w:rPr>
          <w:color w:val="000000"/>
          <w:sz w:val="27"/>
          <w:szCs w:val="27"/>
        </w:rPr>
        <w:t xml:space="preserve"> сельского поселения Омского муниципального района Омской области от 09.10.2014 № 358 изложить в новой редакции:</w:t>
      </w:r>
    </w:p>
    <w:p w:rsidR="00AD0F8D" w:rsidRPr="00913372" w:rsidRDefault="00AD0F8D" w:rsidP="00AD0F8D">
      <w:pPr>
        <w:ind w:firstLine="540"/>
        <w:jc w:val="both"/>
        <w:rPr>
          <w:sz w:val="27"/>
          <w:szCs w:val="27"/>
        </w:rPr>
      </w:pPr>
      <w:r w:rsidRPr="00913372">
        <w:rPr>
          <w:color w:val="000000"/>
          <w:sz w:val="27"/>
          <w:szCs w:val="27"/>
        </w:rPr>
        <w:t xml:space="preserve">«2.3. </w:t>
      </w:r>
      <w:r w:rsidRPr="00913372">
        <w:rPr>
          <w:sz w:val="27"/>
          <w:szCs w:val="27"/>
        </w:rPr>
        <w:t xml:space="preserve">Долговые обязательства </w:t>
      </w:r>
      <w:proofErr w:type="spellStart"/>
      <w:r w:rsidR="006767FF" w:rsidRPr="00913372">
        <w:rPr>
          <w:sz w:val="27"/>
          <w:szCs w:val="27"/>
        </w:rPr>
        <w:t>Лузинского</w:t>
      </w:r>
      <w:proofErr w:type="spellEnd"/>
      <w:r w:rsidR="006767FF" w:rsidRPr="00913372">
        <w:rPr>
          <w:sz w:val="27"/>
          <w:szCs w:val="27"/>
        </w:rPr>
        <w:t xml:space="preserve"> сельского поселения (далее - долговые обязательства)</w:t>
      </w:r>
      <w:r w:rsidRPr="00913372">
        <w:rPr>
          <w:sz w:val="27"/>
          <w:szCs w:val="27"/>
        </w:rPr>
        <w:t xml:space="preserve"> могут существовать в виде обязательств </w:t>
      </w:r>
      <w:proofErr w:type="gramStart"/>
      <w:r w:rsidRPr="00913372">
        <w:rPr>
          <w:sz w:val="27"/>
          <w:szCs w:val="27"/>
        </w:rPr>
        <w:t>по</w:t>
      </w:r>
      <w:proofErr w:type="gramEnd"/>
      <w:r w:rsidRPr="00913372">
        <w:rPr>
          <w:sz w:val="27"/>
          <w:szCs w:val="27"/>
        </w:rPr>
        <w:t xml:space="preserve">: </w:t>
      </w:r>
    </w:p>
    <w:p w:rsidR="00AD0F8D" w:rsidRPr="00913372" w:rsidRDefault="00AD0F8D" w:rsidP="00AD0F8D">
      <w:pPr>
        <w:ind w:firstLine="540"/>
        <w:jc w:val="both"/>
        <w:rPr>
          <w:sz w:val="27"/>
          <w:szCs w:val="27"/>
        </w:rPr>
      </w:pPr>
      <w:r w:rsidRPr="00913372">
        <w:rPr>
          <w:sz w:val="27"/>
          <w:szCs w:val="27"/>
        </w:rPr>
        <w:t xml:space="preserve">1) ценным бумагам </w:t>
      </w:r>
      <w:proofErr w:type="spellStart"/>
      <w:r w:rsidR="006767FF" w:rsidRPr="00913372">
        <w:rPr>
          <w:sz w:val="27"/>
          <w:szCs w:val="27"/>
        </w:rPr>
        <w:t>Лузинского</w:t>
      </w:r>
      <w:proofErr w:type="spellEnd"/>
      <w:r w:rsidR="006767FF" w:rsidRPr="00913372">
        <w:rPr>
          <w:sz w:val="27"/>
          <w:szCs w:val="27"/>
        </w:rPr>
        <w:t xml:space="preserve"> сельского поселения</w:t>
      </w:r>
      <w:r w:rsidRPr="00913372">
        <w:rPr>
          <w:sz w:val="27"/>
          <w:szCs w:val="27"/>
        </w:rPr>
        <w:t xml:space="preserve"> (муниципальным ценным бумагам); </w:t>
      </w:r>
    </w:p>
    <w:p w:rsidR="00AD0F8D" w:rsidRPr="00913372" w:rsidRDefault="00AD0F8D" w:rsidP="00AD0F8D">
      <w:pPr>
        <w:ind w:firstLine="540"/>
        <w:jc w:val="both"/>
        <w:rPr>
          <w:sz w:val="27"/>
          <w:szCs w:val="27"/>
        </w:rPr>
      </w:pPr>
      <w:r w:rsidRPr="00913372">
        <w:rPr>
          <w:sz w:val="27"/>
          <w:szCs w:val="27"/>
        </w:rPr>
        <w:t xml:space="preserve">2) бюджетным кредитам, привлеченным в валюте Российской Федерации в бюджет </w:t>
      </w:r>
      <w:r w:rsidR="006767FF" w:rsidRPr="00913372">
        <w:rPr>
          <w:sz w:val="27"/>
          <w:szCs w:val="27"/>
        </w:rPr>
        <w:t xml:space="preserve">поселения </w:t>
      </w:r>
      <w:r w:rsidRPr="00913372">
        <w:rPr>
          <w:sz w:val="27"/>
          <w:szCs w:val="27"/>
        </w:rPr>
        <w:t xml:space="preserve">из других бюджетов бюджетной системы Российской Федерации; </w:t>
      </w:r>
    </w:p>
    <w:p w:rsidR="00AD0F8D" w:rsidRPr="00913372" w:rsidRDefault="00AD0F8D" w:rsidP="00AD0F8D">
      <w:pPr>
        <w:ind w:firstLine="540"/>
        <w:jc w:val="both"/>
        <w:rPr>
          <w:sz w:val="27"/>
          <w:szCs w:val="27"/>
        </w:rPr>
      </w:pPr>
      <w:r w:rsidRPr="00913372">
        <w:rPr>
          <w:sz w:val="27"/>
          <w:szCs w:val="27"/>
        </w:rPr>
        <w:t xml:space="preserve">3) бюджетным кредитам, привлеченным от Российской Федерации в иностранной валюте в рамках использования целевых иностранных кредитов; </w:t>
      </w:r>
    </w:p>
    <w:p w:rsidR="00AD0F8D" w:rsidRPr="00913372" w:rsidRDefault="00AD0F8D" w:rsidP="00AD0F8D">
      <w:pPr>
        <w:ind w:firstLine="540"/>
        <w:jc w:val="both"/>
        <w:rPr>
          <w:sz w:val="27"/>
          <w:szCs w:val="27"/>
        </w:rPr>
      </w:pPr>
      <w:r w:rsidRPr="00913372">
        <w:rPr>
          <w:sz w:val="27"/>
          <w:szCs w:val="27"/>
        </w:rPr>
        <w:t xml:space="preserve">4) кредитам, привлеченным </w:t>
      </w:r>
      <w:proofErr w:type="spellStart"/>
      <w:r w:rsidR="006767FF" w:rsidRPr="00913372">
        <w:rPr>
          <w:sz w:val="27"/>
          <w:szCs w:val="27"/>
        </w:rPr>
        <w:t>Лузинским</w:t>
      </w:r>
      <w:proofErr w:type="spellEnd"/>
      <w:r w:rsidR="006767FF" w:rsidRPr="00913372">
        <w:rPr>
          <w:sz w:val="27"/>
          <w:szCs w:val="27"/>
        </w:rPr>
        <w:t xml:space="preserve"> сельским поселением</w:t>
      </w:r>
      <w:r w:rsidRPr="00913372">
        <w:rPr>
          <w:sz w:val="27"/>
          <w:szCs w:val="27"/>
        </w:rPr>
        <w:t xml:space="preserve"> от кредитных организаций в валюте Российской Федерации; </w:t>
      </w:r>
    </w:p>
    <w:p w:rsidR="00AD0F8D" w:rsidRPr="00913372" w:rsidRDefault="00AD0F8D" w:rsidP="00AD0F8D">
      <w:pPr>
        <w:ind w:firstLine="540"/>
        <w:jc w:val="both"/>
        <w:rPr>
          <w:sz w:val="27"/>
          <w:szCs w:val="27"/>
        </w:rPr>
      </w:pPr>
      <w:r w:rsidRPr="00913372">
        <w:rPr>
          <w:sz w:val="27"/>
          <w:szCs w:val="27"/>
        </w:rPr>
        <w:t xml:space="preserve">5) гарантиям </w:t>
      </w:r>
      <w:proofErr w:type="spellStart"/>
      <w:r w:rsidR="006767FF" w:rsidRPr="00913372">
        <w:rPr>
          <w:sz w:val="27"/>
          <w:szCs w:val="27"/>
        </w:rPr>
        <w:t>Лузинского</w:t>
      </w:r>
      <w:proofErr w:type="spellEnd"/>
      <w:r w:rsidR="006767FF" w:rsidRPr="00913372">
        <w:rPr>
          <w:sz w:val="27"/>
          <w:szCs w:val="27"/>
        </w:rPr>
        <w:t xml:space="preserve"> сельского поселения</w:t>
      </w:r>
      <w:r w:rsidRPr="00913372">
        <w:rPr>
          <w:sz w:val="27"/>
          <w:szCs w:val="27"/>
        </w:rPr>
        <w:t xml:space="preserve"> (муниципальным гарантиям), выраженным в валюте Российской Федерации; </w:t>
      </w:r>
    </w:p>
    <w:p w:rsidR="00AD0F8D" w:rsidRPr="00913372" w:rsidRDefault="00AD0F8D" w:rsidP="00AD0F8D">
      <w:pPr>
        <w:ind w:firstLine="540"/>
        <w:jc w:val="both"/>
        <w:rPr>
          <w:sz w:val="27"/>
          <w:szCs w:val="27"/>
        </w:rPr>
      </w:pPr>
      <w:r w:rsidRPr="00913372">
        <w:rPr>
          <w:sz w:val="27"/>
          <w:szCs w:val="27"/>
        </w:rPr>
        <w:t xml:space="preserve">6) муниципальным гарантиям, предоставленным Российской Федерации в иностранной валюте в рамках использования целевых иностранных кредитов; </w:t>
      </w:r>
    </w:p>
    <w:p w:rsidR="00AD0F8D" w:rsidRPr="00913372" w:rsidRDefault="00AD0F8D" w:rsidP="00AD0F8D">
      <w:pPr>
        <w:ind w:firstLine="540"/>
        <w:jc w:val="both"/>
        <w:rPr>
          <w:sz w:val="27"/>
          <w:szCs w:val="27"/>
        </w:rPr>
      </w:pPr>
      <w:r w:rsidRPr="00913372">
        <w:rPr>
          <w:sz w:val="27"/>
          <w:szCs w:val="27"/>
        </w:rPr>
        <w:t>7) иным долговым обязательствам, возникшим до введения в действие настоящего Кодекса и отнесенным на муниципальный до</w:t>
      </w:r>
      <w:r w:rsidR="006767FF" w:rsidRPr="00913372">
        <w:rPr>
          <w:sz w:val="27"/>
          <w:szCs w:val="27"/>
        </w:rPr>
        <w:t>лг</w:t>
      </w:r>
      <w:proofErr w:type="gramStart"/>
      <w:r w:rsidR="006767FF" w:rsidRPr="00913372">
        <w:rPr>
          <w:sz w:val="27"/>
          <w:szCs w:val="27"/>
        </w:rPr>
        <w:t>.».</w:t>
      </w:r>
      <w:proofErr w:type="gramEnd"/>
    </w:p>
    <w:p w:rsidR="006767FF" w:rsidRPr="00913372" w:rsidRDefault="006767FF" w:rsidP="006767FF">
      <w:pPr>
        <w:pStyle w:val="a7"/>
        <w:numPr>
          <w:ilvl w:val="1"/>
          <w:numId w:val="1"/>
        </w:numPr>
        <w:shd w:val="clear" w:color="auto" w:fill="FFFFFF"/>
        <w:jc w:val="both"/>
        <w:rPr>
          <w:color w:val="000000"/>
          <w:sz w:val="27"/>
          <w:szCs w:val="27"/>
        </w:rPr>
      </w:pPr>
      <w:proofErr w:type="spellStart"/>
      <w:r w:rsidRPr="00913372">
        <w:rPr>
          <w:color w:val="000000"/>
          <w:sz w:val="27"/>
          <w:szCs w:val="27"/>
        </w:rPr>
        <w:t>п.п</w:t>
      </w:r>
      <w:proofErr w:type="spellEnd"/>
      <w:r w:rsidRPr="00913372">
        <w:rPr>
          <w:color w:val="000000"/>
          <w:sz w:val="27"/>
          <w:szCs w:val="27"/>
        </w:rPr>
        <w:t xml:space="preserve">. 2.4. п.2. Приложения к постановлению Администрации </w:t>
      </w:r>
    </w:p>
    <w:p w:rsidR="006767FF" w:rsidRPr="00913372" w:rsidRDefault="006767FF" w:rsidP="006767FF">
      <w:pPr>
        <w:shd w:val="clear" w:color="auto" w:fill="FFFFFF"/>
        <w:jc w:val="both"/>
        <w:rPr>
          <w:color w:val="000000"/>
          <w:sz w:val="27"/>
          <w:szCs w:val="27"/>
        </w:rPr>
      </w:pPr>
      <w:proofErr w:type="spellStart"/>
      <w:r w:rsidRPr="00913372">
        <w:rPr>
          <w:color w:val="000000"/>
          <w:sz w:val="27"/>
          <w:szCs w:val="27"/>
        </w:rPr>
        <w:lastRenderedPageBreak/>
        <w:t>Лузинского</w:t>
      </w:r>
      <w:proofErr w:type="spellEnd"/>
      <w:r w:rsidRPr="00913372">
        <w:rPr>
          <w:color w:val="000000"/>
          <w:sz w:val="27"/>
          <w:szCs w:val="27"/>
        </w:rPr>
        <w:t xml:space="preserve"> сельского поселения Омского муниципального района Омской области от 09.10.2014 № 358 изложить в новой редакции:</w:t>
      </w:r>
    </w:p>
    <w:p w:rsidR="006767FF" w:rsidRPr="00913372" w:rsidRDefault="006767FF" w:rsidP="006767FF">
      <w:pPr>
        <w:ind w:firstLine="540"/>
        <w:jc w:val="both"/>
        <w:rPr>
          <w:sz w:val="27"/>
          <w:szCs w:val="27"/>
        </w:rPr>
      </w:pPr>
      <w:r w:rsidRPr="00913372">
        <w:rPr>
          <w:color w:val="000000"/>
          <w:sz w:val="27"/>
          <w:szCs w:val="27"/>
        </w:rPr>
        <w:tab/>
        <w:t xml:space="preserve">«2.4. </w:t>
      </w:r>
      <w:r w:rsidRPr="00913372">
        <w:rPr>
          <w:sz w:val="27"/>
          <w:szCs w:val="27"/>
        </w:rPr>
        <w:t xml:space="preserve">В объем муниципального долга включаются: </w:t>
      </w:r>
    </w:p>
    <w:p w:rsidR="006767FF" w:rsidRPr="00913372" w:rsidRDefault="006767FF" w:rsidP="006767FF">
      <w:pPr>
        <w:ind w:firstLine="540"/>
        <w:jc w:val="both"/>
        <w:rPr>
          <w:sz w:val="27"/>
          <w:szCs w:val="27"/>
        </w:rPr>
      </w:pPr>
      <w:r w:rsidRPr="00913372">
        <w:rPr>
          <w:sz w:val="27"/>
          <w:szCs w:val="27"/>
        </w:rPr>
        <w:t xml:space="preserve">1) номинальная сумма долга по муниципальным ценным бумагам; </w:t>
      </w:r>
    </w:p>
    <w:p w:rsidR="006767FF" w:rsidRPr="00913372" w:rsidRDefault="006767FF" w:rsidP="006767FF">
      <w:pPr>
        <w:ind w:firstLine="540"/>
        <w:jc w:val="both"/>
        <w:rPr>
          <w:sz w:val="27"/>
          <w:szCs w:val="27"/>
        </w:rPr>
      </w:pPr>
      <w:r w:rsidRPr="00913372">
        <w:rPr>
          <w:sz w:val="27"/>
          <w:szCs w:val="27"/>
        </w:rPr>
        <w:t xml:space="preserve">2) объем основного долга по бюджетным кредитам, привлеченным в бюджет </w:t>
      </w:r>
      <w:r w:rsidR="006A4E4D" w:rsidRPr="00913372">
        <w:rPr>
          <w:sz w:val="27"/>
          <w:szCs w:val="27"/>
        </w:rPr>
        <w:t xml:space="preserve">поселения </w:t>
      </w:r>
      <w:r w:rsidRPr="00913372">
        <w:rPr>
          <w:sz w:val="27"/>
          <w:szCs w:val="27"/>
        </w:rPr>
        <w:t xml:space="preserve">из других бюджетов бюджетной системы Российской Федерации; </w:t>
      </w:r>
    </w:p>
    <w:p w:rsidR="006767FF" w:rsidRPr="00913372" w:rsidRDefault="006767FF" w:rsidP="006767FF">
      <w:pPr>
        <w:ind w:firstLine="540"/>
        <w:jc w:val="both"/>
        <w:rPr>
          <w:sz w:val="27"/>
          <w:szCs w:val="27"/>
        </w:rPr>
      </w:pPr>
      <w:r w:rsidRPr="00913372">
        <w:rPr>
          <w:sz w:val="27"/>
          <w:szCs w:val="27"/>
        </w:rPr>
        <w:t xml:space="preserve">3) объем основного долга по кредитам, привлеченным </w:t>
      </w:r>
      <w:proofErr w:type="spellStart"/>
      <w:r w:rsidR="006A4E4D" w:rsidRPr="00913372">
        <w:rPr>
          <w:sz w:val="27"/>
          <w:szCs w:val="27"/>
        </w:rPr>
        <w:t>Лузинским</w:t>
      </w:r>
      <w:proofErr w:type="spellEnd"/>
      <w:r w:rsidR="006A4E4D" w:rsidRPr="00913372">
        <w:rPr>
          <w:sz w:val="27"/>
          <w:szCs w:val="27"/>
        </w:rPr>
        <w:t xml:space="preserve"> сельским поселением</w:t>
      </w:r>
      <w:r w:rsidRPr="00913372">
        <w:rPr>
          <w:sz w:val="27"/>
          <w:szCs w:val="27"/>
        </w:rPr>
        <w:t xml:space="preserve"> от кредитных организаций; </w:t>
      </w:r>
    </w:p>
    <w:p w:rsidR="006767FF" w:rsidRPr="00913372" w:rsidRDefault="006767FF" w:rsidP="006767FF">
      <w:pPr>
        <w:ind w:firstLine="540"/>
        <w:jc w:val="both"/>
        <w:rPr>
          <w:sz w:val="27"/>
          <w:szCs w:val="27"/>
        </w:rPr>
      </w:pPr>
      <w:r w:rsidRPr="00913372">
        <w:rPr>
          <w:sz w:val="27"/>
          <w:szCs w:val="27"/>
        </w:rPr>
        <w:t xml:space="preserve">4) объем обязательств, вытекающих из муниципальных гарантий; </w:t>
      </w:r>
    </w:p>
    <w:p w:rsidR="006767FF" w:rsidRPr="00913372" w:rsidRDefault="006767FF" w:rsidP="006767FF">
      <w:pPr>
        <w:ind w:firstLine="540"/>
        <w:jc w:val="both"/>
        <w:rPr>
          <w:sz w:val="27"/>
          <w:szCs w:val="27"/>
        </w:rPr>
      </w:pPr>
      <w:r w:rsidRPr="00913372">
        <w:rPr>
          <w:sz w:val="27"/>
          <w:szCs w:val="27"/>
        </w:rPr>
        <w:t xml:space="preserve">5) объем иных непогашенных долговых обязательств </w:t>
      </w:r>
      <w:proofErr w:type="spellStart"/>
      <w:r w:rsidR="006A4E4D" w:rsidRPr="00913372">
        <w:rPr>
          <w:sz w:val="27"/>
          <w:szCs w:val="27"/>
        </w:rPr>
        <w:t>Лузинского</w:t>
      </w:r>
      <w:proofErr w:type="spellEnd"/>
      <w:r w:rsidR="006A4E4D" w:rsidRPr="00913372">
        <w:rPr>
          <w:sz w:val="27"/>
          <w:szCs w:val="27"/>
        </w:rPr>
        <w:t xml:space="preserve"> сельского поселения</w:t>
      </w:r>
      <w:r w:rsidRPr="00913372">
        <w:rPr>
          <w:sz w:val="27"/>
          <w:szCs w:val="27"/>
        </w:rPr>
        <w:t xml:space="preserve">. </w:t>
      </w:r>
    </w:p>
    <w:p w:rsidR="006767FF" w:rsidRPr="00913372" w:rsidRDefault="006767FF" w:rsidP="006767FF">
      <w:pPr>
        <w:ind w:firstLine="540"/>
        <w:jc w:val="both"/>
        <w:rPr>
          <w:sz w:val="27"/>
          <w:szCs w:val="27"/>
        </w:rPr>
      </w:pPr>
      <w:r w:rsidRPr="00913372">
        <w:rPr>
          <w:sz w:val="27"/>
          <w:szCs w:val="27"/>
        </w:rPr>
        <w:t xml:space="preserve">2.4.1. В объем муниципального внутреннего долга включаются: </w:t>
      </w:r>
    </w:p>
    <w:p w:rsidR="006767FF" w:rsidRPr="00913372" w:rsidRDefault="006767FF" w:rsidP="006767FF">
      <w:pPr>
        <w:ind w:firstLine="540"/>
        <w:jc w:val="both"/>
        <w:rPr>
          <w:sz w:val="27"/>
          <w:szCs w:val="27"/>
        </w:rPr>
      </w:pPr>
      <w:r w:rsidRPr="00913372">
        <w:rPr>
          <w:sz w:val="27"/>
          <w:szCs w:val="27"/>
        </w:rPr>
        <w:t xml:space="preserve">1) номинальная сумма долга по муниципальным ценным бумагам, обязательства по которым выражены в валюте Российской Федерации; </w:t>
      </w:r>
    </w:p>
    <w:p w:rsidR="006767FF" w:rsidRPr="00913372" w:rsidRDefault="006767FF" w:rsidP="006767FF">
      <w:pPr>
        <w:ind w:firstLine="540"/>
        <w:jc w:val="both"/>
        <w:rPr>
          <w:sz w:val="27"/>
          <w:szCs w:val="27"/>
        </w:rPr>
      </w:pPr>
      <w:r w:rsidRPr="00913372">
        <w:rPr>
          <w:sz w:val="27"/>
          <w:szCs w:val="27"/>
        </w:rPr>
        <w:t xml:space="preserve">2) объем основного долга по бюджетным кредитам, привлеченным в бюджет </w:t>
      </w:r>
      <w:r w:rsidR="006A4E4D" w:rsidRPr="00913372">
        <w:rPr>
          <w:sz w:val="27"/>
          <w:szCs w:val="27"/>
        </w:rPr>
        <w:t xml:space="preserve">поселения </w:t>
      </w:r>
      <w:r w:rsidRPr="00913372">
        <w:rPr>
          <w:sz w:val="27"/>
          <w:szCs w:val="27"/>
        </w:rPr>
        <w:t xml:space="preserve">из других бюджетов бюджетной системы Российской Федерации, обязательства по которым выражены в валюте Российской Федерации; </w:t>
      </w:r>
    </w:p>
    <w:p w:rsidR="006767FF" w:rsidRPr="00913372" w:rsidRDefault="006767FF" w:rsidP="006767FF">
      <w:pPr>
        <w:ind w:firstLine="540"/>
        <w:jc w:val="both"/>
        <w:rPr>
          <w:sz w:val="27"/>
          <w:szCs w:val="27"/>
        </w:rPr>
      </w:pPr>
      <w:r w:rsidRPr="00913372">
        <w:rPr>
          <w:sz w:val="27"/>
          <w:szCs w:val="27"/>
        </w:rPr>
        <w:t xml:space="preserve">3) объем основного долга по кредитам, привлеченным муниципальным образованием от кредитных организаций, обязательства по которым выражены в валюте Российской Федерации; </w:t>
      </w:r>
    </w:p>
    <w:p w:rsidR="006767FF" w:rsidRPr="00913372" w:rsidRDefault="006767FF" w:rsidP="006767FF">
      <w:pPr>
        <w:ind w:firstLine="540"/>
        <w:jc w:val="both"/>
        <w:rPr>
          <w:sz w:val="27"/>
          <w:szCs w:val="27"/>
        </w:rPr>
      </w:pPr>
      <w:r w:rsidRPr="00913372">
        <w:rPr>
          <w:sz w:val="27"/>
          <w:szCs w:val="27"/>
        </w:rPr>
        <w:t xml:space="preserve">4) объем обязательств, вытекающих из муниципальных гарантий, выраженных в валюте Российской Федерации; </w:t>
      </w:r>
    </w:p>
    <w:p w:rsidR="006767FF" w:rsidRPr="00913372" w:rsidRDefault="006767FF" w:rsidP="006767FF">
      <w:pPr>
        <w:ind w:firstLine="540"/>
        <w:jc w:val="both"/>
        <w:rPr>
          <w:sz w:val="27"/>
          <w:szCs w:val="27"/>
        </w:rPr>
      </w:pPr>
      <w:r w:rsidRPr="00913372">
        <w:rPr>
          <w:sz w:val="27"/>
          <w:szCs w:val="27"/>
        </w:rPr>
        <w:t xml:space="preserve">5) объем иных непогашенных долговых обязательств </w:t>
      </w:r>
      <w:proofErr w:type="spellStart"/>
      <w:r w:rsidR="006A4E4D" w:rsidRPr="00913372">
        <w:rPr>
          <w:sz w:val="27"/>
          <w:szCs w:val="27"/>
        </w:rPr>
        <w:t>Лузинского</w:t>
      </w:r>
      <w:proofErr w:type="spellEnd"/>
      <w:r w:rsidR="006A4E4D" w:rsidRPr="00913372">
        <w:rPr>
          <w:sz w:val="27"/>
          <w:szCs w:val="27"/>
        </w:rPr>
        <w:t xml:space="preserve"> сельского поселения</w:t>
      </w:r>
      <w:r w:rsidRPr="00913372">
        <w:rPr>
          <w:sz w:val="27"/>
          <w:szCs w:val="27"/>
        </w:rPr>
        <w:t xml:space="preserve"> в валюте Российской Федерации. </w:t>
      </w:r>
    </w:p>
    <w:p w:rsidR="006767FF" w:rsidRPr="00913372" w:rsidRDefault="006767FF" w:rsidP="006767FF">
      <w:pPr>
        <w:ind w:firstLine="540"/>
        <w:jc w:val="both"/>
        <w:rPr>
          <w:sz w:val="27"/>
          <w:szCs w:val="27"/>
        </w:rPr>
      </w:pPr>
      <w:r w:rsidRPr="00913372">
        <w:rPr>
          <w:sz w:val="27"/>
          <w:szCs w:val="27"/>
        </w:rPr>
        <w:t xml:space="preserve">2.4.2. В объем муниципального внешнего долга включаются: </w:t>
      </w:r>
    </w:p>
    <w:p w:rsidR="006767FF" w:rsidRPr="00913372" w:rsidRDefault="006767FF" w:rsidP="006767FF">
      <w:pPr>
        <w:ind w:firstLine="540"/>
        <w:jc w:val="both"/>
        <w:rPr>
          <w:sz w:val="27"/>
          <w:szCs w:val="27"/>
        </w:rPr>
      </w:pPr>
      <w:r w:rsidRPr="00913372">
        <w:rPr>
          <w:sz w:val="27"/>
          <w:szCs w:val="27"/>
        </w:rPr>
        <w:t xml:space="preserve">1) объем основного долга по бюджетным кредитам в иностранной валюте, привлеченным </w:t>
      </w:r>
      <w:proofErr w:type="spellStart"/>
      <w:r w:rsidR="006A4E4D" w:rsidRPr="00913372">
        <w:rPr>
          <w:sz w:val="27"/>
          <w:szCs w:val="27"/>
        </w:rPr>
        <w:t>Лузинским</w:t>
      </w:r>
      <w:proofErr w:type="spellEnd"/>
      <w:r w:rsidR="006A4E4D" w:rsidRPr="00913372">
        <w:rPr>
          <w:sz w:val="27"/>
          <w:szCs w:val="27"/>
        </w:rPr>
        <w:t xml:space="preserve"> сельским поселением</w:t>
      </w:r>
      <w:r w:rsidRPr="00913372">
        <w:rPr>
          <w:sz w:val="27"/>
          <w:szCs w:val="27"/>
        </w:rPr>
        <w:t xml:space="preserve"> от Российской Федерации в рамках использования целевых иностранных кредитов; </w:t>
      </w:r>
    </w:p>
    <w:p w:rsidR="006767FF" w:rsidRPr="00913372" w:rsidRDefault="006767FF" w:rsidP="006767FF">
      <w:pPr>
        <w:ind w:firstLine="540"/>
        <w:jc w:val="both"/>
        <w:rPr>
          <w:sz w:val="27"/>
          <w:szCs w:val="27"/>
        </w:rPr>
      </w:pPr>
      <w:r w:rsidRPr="00913372">
        <w:rPr>
          <w:sz w:val="27"/>
          <w:szCs w:val="27"/>
        </w:rPr>
        <w:t xml:space="preserve">2) объем обязательств, вытекающих из муниципальных гарантий в иностранной валюте, предоставленных </w:t>
      </w:r>
      <w:proofErr w:type="spellStart"/>
      <w:r w:rsidR="006A4E4D" w:rsidRPr="00913372">
        <w:rPr>
          <w:sz w:val="27"/>
          <w:szCs w:val="27"/>
        </w:rPr>
        <w:t>Лузинским</w:t>
      </w:r>
      <w:proofErr w:type="spellEnd"/>
      <w:r w:rsidR="006A4E4D" w:rsidRPr="00913372">
        <w:rPr>
          <w:sz w:val="27"/>
          <w:szCs w:val="27"/>
        </w:rPr>
        <w:t xml:space="preserve"> сельским поселением</w:t>
      </w:r>
      <w:r w:rsidRPr="00913372">
        <w:rPr>
          <w:sz w:val="27"/>
          <w:szCs w:val="27"/>
        </w:rPr>
        <w:t xml:space="preserve"> Российской Федерации в рамках использования целевых иностранных кредитов. </w:t>
      </w:r>
    </w:p>
    <w:p w:rsidR="006767FF" w:rsidRPr="00913372" w:rsidRDefault="006767FF" w:rsidP="006767FF">
      <w:pPr>
        <w:ind w:firstLine="540"/>
        <w:jc w:val="both"/>
        <w:rPr>
          <w:sz w:val="27"/>
          <w:szCs w:val="27"/>
        </w:rPr>
      </w:pPr>
      <w:r w:rsidRPr="00913372">
        <w:rPr>
          <w:sz w:val="27"/>
          <w:szCs w:val="27"/>
        </w:rPr>
        <w:t xml:space="preserve">Долговые обязательства </w:t>
      </w:r>
      <w:proofErr w:type="spellStart"/>
      <w:r w:rsidR="006A4E4D" w:rsidRPr="00913372">
        <w:rPr>
          <w:sz w:val="27"/>
          <w:szCs w:val="27"/>
        </w:rPr>
        <w:t>Лузинского</w:t>
      </w:r>
      <w:proofErr w:type="spellEnd"/>
      <w:r w:rsidR="006A4E4D" w:rsidRPr="00913372">
        <w:rPr>
          <w:sz w:val="27"/>
          <w:szCs w:val="27"/>
        </w:rPr>
        <w:t xml:space="preserve"> сельского поселения</w:t>
      </w:r>
      <w:r w:rsidRPr="00913372">
        <w:rPr>
          <w:sz w:val="27"/>
          <w:szCs w:val="27"/>
        </w:rPr>
        <w:t xml:space="preserve"> могут быть краткосрочными (менее одного года), среднесрочными (от одного года до пяти лет) и долгосрочными (от пяти до 10 лет включительно)</w:t>
      </w:r>
      <w:proofErr w:type="gramStart"/>
      <w:r w:rsidRPr="00913372">
        <w:rPr>
          <w:sz w:val="27"/>
          <w:szCs w:val="27"/>
        </w:rPr>
        <w:t>.»</w:t>
      </w:r>
      <w:proofErr w:type="gramEnd"/>
      <w:r w:rsidRPr="00913372">
        <w:rPr>
          <w:sz w:val="27"/>
          <w:szCs w:val="27"/>
        </w:rPr>
        <w:t>.</w:t>
      </w:r>
    </w:p>
    <w:p w:rsidR="005A06B9" w:rsidRPr="00913372" w:rsidRDefault="005A06B9" w:rsidP="00913372">
      <w:pPr>
        <w:widowControl w:val="0"/>
        <w:numPr>
          <w:ilvl w:val="0"/>
          <w:numId w:val="1"/>
        </w:numPr>
        <w:shd w:val="clear" w:color="auto" w:fill="FFFFFF"/>
        <w:ind w:left="0" w:firstLine="708"/>
        <w:contextualSpacing/>
        <w:jc w:val="both"/>
        <w:rPr>
          <w:color w:val="000000"/>
          <w:sz w:val="27"/>
          <w:szCs w:val="27"/>
        </w:rPr>
      </w:pPr>
      <w:r w:rsidRPr="00913372">
        <w:rPr>
          <w:color w:val="000000"/>
          <w:sz w:val="27"/>
          <w:szCs w:val="27"/>
        </w:rPr>
        <w:t xml:space="preserve">Настоящее постановление опубликовать в газете «Омский </w:t>
      </w:r>
      <w:r w:rsidR="000F0A65" w:rsidRPr="00913372">
        <w:rPr>
          <w:color w:val="000000"/>
          <w:sz w:val="27"/>
          <w:szCs w:val="27"/>
        </w:rPr>
        <w:t>м</w:t>
      </w:r>
      <w:r w:rsidRPr="00913372">
        <w:rPr>
          <w:color w:val="000000"/>
          <w:sz w:val="27"/>
          <w:szCs w:val="27"/>
        </w:rPr>
        <w:t>уницип</w:t>
      </w:r>
      <w:r w:rsidR="0004231B" w:rsidRPr="00913372">
        <w:rPr>
          <w:color w:val="000000"/>
          <w:sz w:val="27"/>
          <w:szCs w:val="27"/>
        </w:rPr>
        <w:t>альный вестник» и разместить на о</w:t>
      </w:r>
      <w:r w:rsidRPr="00913372">
        <w:rPr>
          <w:color w:val="000000"/>
          <w:sz w:val="27"/>
          <w:szCs w:val="27"/>
        </w:rPr>
        <w:t xml:space="preserve">фициальном </w:t>
      </w:r>
      <w:r w:rsidR="0004231B" w:rsidRPr="00913372">
        <w:rPr>
          <w:color w:val="000000"/>
          <w:sz w:val="27"/>
          <w:szCs w:val="27"/>
        </w:rPr>
        <w:t xml:space="preserve">сайте </w:t>
      </w:r>
      <w:proofErr w:type="spellStart"/>
      <w:r w:rsidRPr="00913372">
        <w:rPr>
          <w:color w:val="000000"/>
          <w:sz w:val="27"/>
          <w:szCs w:val="27"/>
        </w:rPr>
        <w:t>Лузинского</w:t>
      </w:r>
      <w:proofErr w:type="spellEnd"/>
      <w:r w:rsidRPr="00913372">
        <w:rPr>
          <w:color w:val="000000"/>
          <w:sz w:val="27"/>
          <w:szCs w:val="27"/>
        </w:rPr>
        <w:t xml:space="preserve"> сельского поселения Омского муниципального района Омской области в сети Интернет.</w:t>
      </w:r>
    </w:p>
    <w:p w:rsidR="00495C6A" w:rsidRPr="00913372" w:rsidRDefault="00495C6A" w:rsidP="00913372">
      <w:pPr>
        <w:pStyle w:val="a7"/>
        <w:widowControl w:val="0"/>
        <w:numPr>
          <w:ilvl w:val="0"/>
          <w:numId w:val="1"/>
        </w:numPr>
        <w:shd w:val="clear" w:color="auto" w:fill="FFFFFF"/>
        <w:ind w:left="0" w:firstLine="708"/>
        <w:jc w:val="both"/>
        <w:rPr>
          <w:color w:val="000000"/>
          <w:sz w:val="27"/>
          <w:szCs w:val="27"/>
        </w:rPr>
      </w:pPr>
      <w:r w:rsidRPr="00913372">
        <w:rPr>
          <w:color w:val="000000"/>
          <w:sz w:val="27"/>
          <w:szCs w:val="27"/>
        </w:rPr>
        <w:t>Постановление вступает в силу с момента его официального опубликования.</w:t>
      </w:r>
    </w:p>
    <w:p w:rsidR="005A06B9" w:rsidRPr="00913372" w:rsidRDefault="005A06B9" w:rsidP="0004231B">
      <w:pPr>
        <w:widowControl w:val="0"/>
        <w:numPr>
          <w:ilvl w:val="0"/>
          <w:numId w:val="1"/>
        </w:numPr>
        <w:shd w:val="clear" w:color="auto" w:fill="FFFFFF"/>
        <w:contextualSpacing/>
        <w:jc w:val="both"/>
        <w:rPr>
          <w:color w:val="000000"/>
          <w:sz w:val="27"/>
          <w:szCs w:val="27"/>
        </w:rPr>
      </w:pPr>
      <w:r w:rsidRPr="00913372">
        <w:rPr>
          <w:color w:val="000000"/>
          <w:sz w:val="27"/>
          <w:szCs w:val="27"/>
        </w:rPr>
        <w:t xml:space="preserve"> </w:t>
      </w:r>
      <w:proofErr w:type="gramStart"/>
      <w:r w:rsidRPr="00913372">
        <w:rPr>
          <w:color w:val="000000"/>
          <w:sz w:val="27"/>
          <w:szCs w:val="27"/>
        </w:rPr>
        <w:t>Контроль за</w:t>
      </w:r>
      <w:proofErr w:type="gramEnd"/>
      <w:r w:rsidRPr="00913372">
        <w:rPr>
          <w:color w:val="000000"/>
          <w:sz w:val="27"/>
          <w:szCs w:val="27"/>
        </w:rPr>
        <w:t xml:space="preserve"> исполнением настоящего постановления оставляю за</w:t>
      </w:r>
      <w:r w:rsidR="00913372">
        <w:rPr>
          <w:color w:val="000000"/>
          <w:sz w:val="27"/>
          <w:szCs w:val="27"/>
        </w:rPr>
        <w:t xml:space="preserve"> </w:t>
      </w:r>
      <w:r w:rsidRPr="00913372">
        <w:rPr>
          <w:color w:val="000000"/>
          <w:sz w:val="27"/>
          <w:szCs w:val="27"/>
        </w:rPr>
        <w:t>собой.</w:t>
      </w:r>
    </w:p>
    <w:p w:rsidR="005A06B9" w:rsidRPr="00913372" w:rsidRDefault="005A06B9" w:rsidP="0004231B">
      <w:pPr>
        <w:widowControl w:val="0"/>
        <w:spacing w:line="322" w:lineRule="exact"/>
        <w:ind w:left="20" w:right="20" w:firstLine="720"/>
        <w:jc w:val="both"/>
        <w:rPr>
          <w:b/>
          <w:bCs/>
          <w:color w:val="000000"/>
          <w:sz w:val="27"/>
          <w:szCs w:val="27"/>
        </w:rPr>
      </w:pPr>
    </w:p>
    <w:p w:rsidR="00913372" w:rsidRDefault="00913372" w:rsidP="005A06B9">
      <w:pPr>
        <w:jc w:val="both"/>
        <w:rPr>
          <w:rFonts w:eastAsia="Courier New"/>
          <w:color w:val="000000"/>
          <w:sz w:val="27"/>
          <w:szCs w:val="27"/>
        </w:rPr>
      </w:pPr>
    </w:p>
    <w:p w:rsidR="005A06B9" w:rsidRPr="00913372" w:rsidRDefault="005A06B9" w:rsidP="005A06B9">
      <w:pPr>
        <w:jc w:val="both"/>
        <w:rPr>
          <w:rFonts w:eastAsia="Courier New"/>
          <w:color w:val="000000"/>
          <w:sz w:val="27"/>
          <w:szCs w:val="27"/>
        </w:rPr>
      </w:pPr>
      <w:r w:rsidRPr="00913372">
        <w:rPr>
          <w:rFonts w:eastAsia="Courier New"/>
          <w:color w:val="000000"/>
          <w:sz w:val="27"/>
          <w:szCs w:val="27"/>
        </w:rPr>
        <w:t>Глав</w:t>
      </w:r>
      <w:r w:rsidR="006A4E4D" w:rsidRPr="00913372">
        <w:rPr>
          <w:rFonts w:eastAsia="Courier New"/>
          <w:color w:val="000000"/>
          <w:sz w:val="27"/>
          <w:szCs w:val="27"/>
        </w:rPr>
        <w:t>а</w:t>
      </w:r>
      <w:r w:rsidRPr="00913372">
        <w:rPr>
          <w:rFonts w:eastAsia="Courier New"/>
          <w:color w:val="000000"/>
          <w:sz w:val="27"/>
          <w:szCs w:val="27"/>
        </w:rPr>
        <w:t xml:space="preserve"> сельского поселения</w:t>
      </w:r>
      <w:r w:rsidRPr="00913372">
        <w:rPr>
          <w:rFonts w:eastAsia="Courier New"/>
          <w:color w:val="000000"/>
          <w:sz w:val="27"/>
          <w:szCs w:val="27"/>
        </w:rPr>
        <w:tab/>
      </w:r>
      <w:r w:rsidRPr="00913372">
        <w:rPr>
          <w:rFonts w:eastAsia="Courier New"/>
          <w:color w:val="000000"/>
          <w:sz w:val="27"/>
          <w:szCs w:val="27"/>
        </w:rPr>
        <w:tab/>
      </w:r>
      <w:r w:rsidRPr="00913372">
        <w:rPr>
          <w:rFonts w:eastAsia="Courier New"/>
          <w:color w:val="000000"/>
          <w:sz w:val="27"/>
          <w:szCs w:val="27"/>
        </w:rPr>
        <w:tab/>
      </w:r>
      <w:r w:rsidRPr="00913372">
        <w:rPr>
          <w:rFonts w:eastAsia="Courier New"/>
          <w:color w:val="000000"/>
          <w:sz w:val="27"/>
          <w:szCs w:val="27"/>
        </w:rPr>
        <w:tab/>
      </w:r>
      <w:r w:rsidRPr="00913372">
        <w:rPr>
          <w:rFonts w:eastAsia="Courier New"/>
          <w:color w:val="000000"/>
          <w:sz w:val="27"/>
          <w:szCs w:val="27"/>
        </w:rPr>
        <w:tab/>
      </w:r>
      <w:r w:rsidRPr="00913372">
        <w:rPr>
          <w:rFonts w:eastAsia="Courier New"/>
          <w:color w:val="000000"/>
          <w:sz w:val="27"/>
          <w:szCs w:val="27"/>
        </w:rPr>
        <w:tab/>
      </w:r>
      <w:r w:rsidR="006A4E4D" w:rsidRPr="00913372">
        <w:rPr>
          <w:rFonts w:eastAsia="Courier New"/>
          <w:color w:val="000000"/>
          <w:sz w:val="27"/>
          <w:szCs w:val="27"/>
        </w:rPr>
        <w:tab/>
      </w:r>
      <w:r w:rsidR="00913372">
        <w:rPr>
          <w:rFonts w:eastAsia="Courier New"/>
          <w:color w:val="000000"/>
          <w:sz w:val="27"/>
          <w:szCs w:val="27"/>
        </w:rPr>
        <w:t xml:space="preserve">     </w:t>
      </w:r>
      <w:r w:rsidR="006A4E4D" w:rsidRPr="00913372">
        <w:rPr>
          <w:rFonts w:eastAsia="Courier New"/>
          <w:color w:val="000000"/>
          <w:sz w:val="27"/>
          <w:szCs w:val="27"/>
        </w:rPr>
        <w:t>А.Н.</w:t>
      </w:r>
      <w:r w:rsidR="00913372">
        <w:rPr>
          <w:rFonts w:eastAsia="Courier New"/>
          <w:color w:val="000000"/>
          <w:sz w:val="27"/>
          <w:szCs w:val="27"/>
        </w:rPr>
        <w:t xml:space="preserve"> </w:t>
      </w:r>
      <w:r w:rsidR="006A4E4D" w:rsidRPr="00913372">
        <w:rPr>
          <w:rFonts w:eastAsia="Courier New"/>
          <w:color w:val="000000"/>
          <w:sz w:val="27"/>
          <w:szCs w:val="27"/>
        </w:rPr>
        <w:t>Маслов</w:t>
      </w:r>
    </w:p>
    <w:sectPr w:rsidR="005A06B9" w:rsidRPr="00913372" w:rsidSect="0004231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DEE" w:rsidRDefault="00C54DEE" w:rsidP="00232E52">
      <w:r>
        <w:separator/>
      </w:r>
    </w:p>
  </w:endnote>
  <w:endnote w:type="continuationSeparator" w:id="0">
    <w:p w:rsidR="00C54DEE" w:rsidRDefault="00C54DEE" w:rsidP="00232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DEE" w:rsidRDefault="00C54DEE" w:rsidP="00232E52">
      <w:r>
        <w:separator/>
      </w:r>
    </w:p>
  </w:footnote>
  <w:footnote w:type="continuationSeparator" w:id="0">
    <w:p w:rsidR="00C54DEE" w:rsidRDefault="00C54DEE" w:rsidP="00232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3AF5"/>
    <w:multiLevelType w:val="hybridMultilevel"/>
    <w:tmpl w:val="DE1206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8558D"/>
    <w:multiLevelType w:val="multilevel"/>
    <w:tmpl w:val="E1D693B0"/>
    <w:lvl w:ilvl="0">
      <w:start w:val="1"/>
      <w:numFmt w:val="decimal"/>
      <w:lvlText w:val="%1."/>
      <w:lvlJc w:val="left"/>
      <w:pPr>
        <w:ind w:left="1068" w:hanging="360"/>
      </w:pPr>
      <w:rPr>
        <w:rFonts w:ascii="YS Text" w:hAnsi="YS Text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5F9B16A0"/>
    <w:multiLevelType w:val="hybridMultilevel"/>
    <w:tmpl w:val="01FA475C"/>
    <w:lvl w:ilvl="0" w:tplc="7458D2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96432C8"/>
    <w:multiLevelType w:val="hybridMultilevel"/>
    <w:tmpl w:val="43AC69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811"/>
    <w:rsid w:val="0004231B"/>
    <w:rsid w:val="00043293"/>
    <w:rsid w:val="000A195B"/>
    <w:rsid w:val="000A3CFB"/>
    <w:rsid w:val="000D5A21"/>
    <w:rsid w:val="000F0A65"/>
    <w:rsid w:val="00171811"/>
    <w:rsid w:val="001F6D7C"/>
    <w:rsid w:val="0022350C"/>
    <w:rsid w:val="00232E52"/>
    <w:rsid w:val="002B13C7"/>
    <w:rsid w:val="002F3B3E"/>
    <w:rsid w:val="00434C80"/>
    <w:rsid w:val="00482F21"/>
    <w:rsid w:val="00495C6A"/>
    <w:rsid w:val="0050514D"/>
    <w:rsid w:val="0057436E"/>
    <w:rsid w:val="005A06B9"/>
    <w:rsid w:val="005A5D96"/>
    <w:rsid w:val="005C02D6"/>
    <w:rsid w:val="006145D0"/>
    <w:rsid w:val="0064145C"/>
    <w:rsid w:val="00655E2B"/>
    <w:rsid w:val="006573AA"/>
    <w:rsid w:val="00667B25"/>
    <w:rsid w:val="006767FF"/>
    <w:rsid w:val="0068779E"/>
    <w:rsid w:val="006A4E4D"/>
    <w:rsid w:val="0070613B"/>
    <w:rsid w:val="00755C91"/>
    <w:rsid w:val="007E6ABE"/>
    <w:rsid w:val="008C6A60"/>
    <w:rsid w:val="008D2231"/>
    <w:rsid w:val="008E76F3"/>
    <w:rsid w:val="00913372"/>
    <w:rsid w:val="009B66FA"/>
    <w:rsid w:val="009D107D"/>
    <w:rsid w:val="00AD0F8D"/>
    <w:rsid w:val="00C05C38"/>
    <w:rsid w:val="00C1285E"/>
    <w:rsid w:val="00C36D7D"/>
    <w:rsid w:val="00C54DEE"/>
    <w:rsid w:val="00C808B0"/>
    <w:rsid w:val="00CB382F"/>
    <w:rsid w:val="00D30950"/>
    <w:rsid w:val="00D3195B"/>
    <w:rsid w:val="00D60748"/>
    <w:rsid w:val="00D6685C"/>
    <w:rsid w:val="00D832AE"/>
    <w:rsid w:val="00DC4890"/>
    <w:rsid w:val="00DE097C"/>
    <w:rsid w:val="00E016FE"/>
    <w:rsid w:val="00E12C88"/>
    <w:rsid w:val="00E975B3"/>
    <w:rsid w:val="00EF12F0"/>
    <w:rsid w:val="00EF68C1"/>
    <w:rsid w:val="00F1569F"/>
    <w:rsid w:val="00FA0947"/>
    <w:rsid w:val="00FC36C6"/>
    <w:rsid w:val="00FF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1811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718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5E2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5E2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5A06B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32E5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32E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32E5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32E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1811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718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5E2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5E2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5A06B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32E5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32E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32E5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32E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A7BC7-BE4A-485F-A2EC-CC6C35B84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2022-01-31T02:43:00Z</cp:lastPrinted>
  <dcterms:created xsi:type="dcterms:W3CDTF">2022-06-21T05:26:00Z</dcterms:created>
  <dcterms:modified xsi:type="dcterms:W3CDTF">2022-06-24T05:44:00Z</dcterms:modified>
</cp:coreProperties>
</file>