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C1" w:rsidRDefault="00E572C1" w:rsidP="00E572C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E572C1" w:rsidRDefault="00E572C1" w:rsidP="00E572C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E572C1" w:rsidRDefault="00E572C1" w:rsidP="00E572C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572C1" w:rsidTr="00747703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72C1" w:rsidRPr="005E53CA" w:rsidRDefault="00E572C1" w:rsidP="00747703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E572C1" w:rsidRDefault="00E572C1" w:rsidP="00E572C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E572C1" w:rsidRDefault="00E572C1" w:rsidP="00E572C1">
      <w:pPr>
        <w:shd w:val="clear" w:color="auto" w:fill="FFFFFF"/>
        <w:rPr>
          <w:color w:val="000000"/>
          <w:sz w:val="24"/>
          <w:szCs w:val="24"/>
        </w:rPr>
      </w:pPr>
    </w:p>
    <w:p w:rsidR="00E572C1" w:rsidRDefault="00E572C1" w:rsidP="00E572C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14A51">
        <w:rPr>
          <w:color w:val="000000"/>
          <w:sz w:val="28"/>
          <w:szCs w:val="28"/>
        </w:rPr>
        <w:t>14.06.2022</w:t>
      </w:r>
      <w:r w:rsidR="00C14A5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C14A51">
        <w:rPr>
          <w:color w:val="000000"/>
          <w:sz w:val="28"/>
          <w:szCs w:val="28"/>
        </w:rPr>
        <w:t>81</w:t>
      </w:r>
    </w:p>
    <w:p w:rsidR="00E572C1" w:rsidRDefault="00E572C1" w:rsidP="00E572C1">
      <w:pPr>
        <w:shd w:val="clear" w:color="auto" w:fill="FFFFFF"/>
        <w:rPr>
          <w:color w:val="000000"/>
          <w:sz w:val="28"/>
          <w:szCs w:val="28"/>
        </w:rPr>
      </w:pPr>
    </w:p>
    <w:p w:rsidR="00E572C1" w:rsidRPr="00232CF5" w:rsidRDefault="00E572C1" w:rsidP="00E572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порядке проведения антикоррупционной экспертизы нормативных правовых актов в Администрации Лузинского сельского поселения Омского муниципального района Омской области и их проектов </w:t>
      </w:r>
    </w:p>
    <w:p w:rsidR="00E572C1" w:rsidRPr="00232CF5" w:rsidRDefault="00E572C1" w:rsidP="00E572C1">
      <w:pPr>
        <w:jc w:val="both"/>
        <w:rPr>
          <w:sz w:val="28"/>
          <w:szCs w:val="28"/>
        </w:rPr>
      </w:pPr>
    </w:p>
    <w:p w:rsidR="00E572C1" w:rsidRPr="00E572C1" w:rsidRDefault="00E572C1" w:rsidP="00E572C1">
      <w:pPr>
        <w:ind w:firstLine="709"/>
        <w:jc w:val="both"/>
        <w:rPr>
          <w:sz w:val="28"/>
          <w:szCs w:val="28"/>
        </w:rPr>
      </w:pPr>
      <w:r w:rsidRPr="00DF24A6">
        <w:rPr>
          <w:sz w:val="28"/>
          <w:szCs w:val="28"/>
        </w:rPr>
        <w:t xml:space="preserve">В соответствии с Федеральным </w:t>
      </w:r>
      <w:hyperlink r:id="rId6" w:history="1">
        <w:r w:rsidRPr="00E572C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E572C1">
        <w:rPr>
          <w:sz w:val="28"/>
          <w:szCs w:val="28"/>
        </w:rPr>
        <w:t xml:space="preserve"> от 25.12.2008 N 273-ФЗ </w:t>
      </w:r>
      <w:r w:rsidR="00897C60">
        <w:rPr>
          <w:sz w:val="28"/>
          <w:szCs w:val="28"/>
        </w:rPr>
        <w:t>«</w:t>
      </w:r>
      <w:r w:rsidRPr="00E572C1">
        <w:rPr>
          <w:sz w:val="28"/>
          <w:szCs w:val="28"/>
        </w:rPr>
        <w:t>О противодействии коррупции</w:t>
      </w:r>
      <w:r w:rsidR="00897C60">
        <w:rPr>
          <w:sz w:val="28"/>
          <w:szCs w:val="28"/>
        </w:rPr>
        <w:t>»</w:t>
      </w:r>
      <w:r w:rsidRPr="00E572C1">
        <w:rPr>
          <w:sz w:val="28"/>
          <w:szCs w:val="28"/>
        </w:rPr>
        <w:t xml:space="preserve">, </w:t>
      </w:r>
      <w:r w:rsidR="00897C60">
        <w:rPr>
          <w:sz w:val="28"/>
          <w:szCs w:val="28"/>
        </w:rPr>
        <w:t>в</w:t>
      </w:r>
      <w:r w:rsidR="00897C60" w:rsidRPr="00897C60">
        <w:rPr>
          <w:sz w:val="28"/>
          <w:szCs w:val="28"/>
        </w:rPr>
        <w:t xml:space="preserve"> соответствии с пунктом 3 Постановления Правительства РФ от 26.02.2010 № 96 «Об антикоррупционной экспертизе нормативных правовых актов и проектов нормативных правовых актов»</w:t>
      </w:r>
      <w:r w:rsidR="00897C60">
        <w:rPr>
          <w:sz w:val="28"/>
          <w:szCs w:val="28"/>
        </w:rPr>
        <w:t xml:space="preserve">, </w:t>
      </w:r>
      <w:r w:rsidRPr="00E572C1">
        <w:rPr>
          <w:sz w:val="28"/>
          <w:szCs w:val="28"/>
        </w:rPr>
        <w:t xml:space="preserve">руководствуясь Федеральным </w:t>
      </w:r>
      <w:hyperlink r:id="rId7" w:history="1">
        <w:r w:rsidRPr="00E572C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E572C1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 w:rsidRPr="00E572C1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E572C1">
        <w:rPr>
          <w:sz w:val="28"/>
          <w:szCs w:val="28"/>
        </w:rPr>
        <w:t xml:space="preserve"> Лузинского сельского поселения Омского муниципального района Омской области, </w:t>
      </w:r>
    </w:p>
    <w:p w:rsidR="00E572C1" w:rsidRPr="00232CF5" w:rsidRDefault="00E572C1" w:rsidP="00E572C1">
      <w:pPr>
        <w:jc w:val="both"/>
        <w:rPr>
          <w:sz w:val="28"/>
          <w:szCs w:val="28"/>
        </w:rPr>
      </w:pPr>
    </w:p>
    <w:p w:rsidR="00E572C1" w:rsidRDefault="00E572C1" w:rsidP="00E572C1">
      <w:pPr>
        <w:jc w:val="both"/>
        <w:rPr>
          <w:sz w:val="28"/>
          <w:szCs w:val="28"/>
        </w:rPr>
      </w:pPr>
      <w:r w:rsidRPr="00052C1E">
        <w:rPr>
          <w:sz w:val="28"/>
          <w:szCs w:val="28"/>
        </w:rPr>
        <w:t>ПОСТАНОВЛЯЮ:</w:t>
      </w:r>
    </w:p>
    <w:p w:rsidR="00E572C1" w:rsidRDefault="00E572C1" w:rsidP="00E572C1">
      <w:pPr>
        <w:jc w:val="both"/>
        <w:rPr>
          <w:sz w:val="28"/>
          <w:szCs w:val="28"/>
        </w:rPr>
      </w:pPr>
    </w:p>
    <w:p w:rsidR="00E572C1" w:rsidRDefault="00E572C1" w:rsidP="00E572C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F24A6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DF24A6">
        <w:rPr>
          <w:bCs/>
          <w:sz w:val="28"/>
          <w:szCs w:val="28"/>
        </w:rPr>
        <w:t xml:space="preserve"> о порядке проведения антикоррупционной экспертизы нормативных правовых актов в Администрации Лузинского сельского поселения Омского муниципального района Омской области и их проектов</w:t>
      </w:r>
      <w:r>
        <w:rPr>
          <w:bCs/>
          <w:sz w:val="28"/>
          <w:szCs w:val="28"/>
        </w:rPr>
        <w:t xml:space="preserve"> согласно приложению.</w:t>
      </w:r>
    </w:p>
    <w:p w:rsidR="005A5BA9" w:rsidRDefault="005A5BA9" w:rsidP="005A5BA9">
      <w:pPr>
        <w:ind w:firstLine="567"/>
        <w:jc w:val="both"/>
        <w:rPr>
          <w:sz w:val="28"/>
          <w:szCs w:val="28"/>
        </w:rPr>
      </w:pPr>
      <w:r w:rsidRPr="005A5BA9">
        <w:rPr>
          <w:sz w:val="28"/>
          <w:szCs w:val="28"/>
        </w:rPr>
        <w:t>2. Отменить постановление Администрации Лузинского сельского поселения Омского муниципального района Омской области от</w:t>
      </w:r>
      <w:r>
        <w:rPr>
          <w:sz w:val="28"/>
          <w:szCs w:val="28"/>
        </w:rPr>
        <w:t xml:space="preserve"> </w:t>
      </w:r>
      <w:r w:rsidRPr="005A5BA9">
        <w:rPr>
          <w:sz w:val="28"/>
          <w:szCs w:val="28"/>
        </w:rPr>
        <w:t xml:space="preserve">30.12.2015 № 702 «Об утверждении Положения о порядке проведения антикоррупционной экспертизы нормативных правовых актов в Администрации Лузинского сельского поселения Омского муниципального района Омской области и их проектов». </w:t>
      </w:r>
    </w:p>
    <w:p w:rsidR="005A5BA9" w:rsidRPr="005A5BA9" w:rsidRDefault="005A5BA9" w:rsidP="005A5B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5BA9">
        <w:rPr>
          <w:sz w:val="28"/>
          <w:szCs w:val="28"/>
        </w:rPr>
        <w:t xml:space="preserve">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информационно-телекоммуникационной  сети «Интернет». </w:t>
      </w:r>
    </w:p>
    <w:p w:rsidR="005A5BA9" w:rsidRPr="005A5BA9" w:rsidRDefault="005A5BA9" w:rsidP="005A5BA9">
      <w:pPr>
        <w:ind w:firstLine="567"/>
        <w:jc w:val="both"/>
        <w:rPr>
          <w:sz w:val="28"/>
          <w:szCs w:val="28"/>
        </w:rPr>
      </w:pPr>
      <w:r w:rsidRPr="005A5BA9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5A5BA9" w:rsidRPr="005A5BA9" w:rsidRDefault="005A5BA9" w:rsidP="005A5BA9">
      <w:pPr>
        <w:ind w:firstLine="567"/>
        <w:jc w:val="both"/>
        <w:rPr>
          <w:sz w:val="28"/>
          <w:szCs w:val="28"/>
        </w:rPr>
      </w:pPr>
    </w:p>
    <w:p w:rsidR="005A5BA9" w:rsidRPr="005A5BA9" w:rsidRDefault="005A5BA9" w:rsidP="005A5BA9">
      <w:pPr>
        <w:jc w:val="both"/>
        <w:rPr>
          <w:sz w:val="28"/>
          <w:szCs w:val="28"/>
        </w:rPr>
      </w:pPr>
    </w:p>
    <w:p w:rsidR="00E572C1" w:rsidRDefault="00E572C1" w:rsidP="00E572C1">
      <w:pPr>
        <w:jc w:val="both"/>
        <w:rPr>
          <w:color w:val="000000"/>
          <w:sz w:val="28"/>
          <w:szCs w:val="28"/>
        </w:rPr>
      </w:pPr>
      <w:r w:rsidRPr="00232CF5">
        <w:rPr>
          <w:sz w:val="28"/>
          <w:szCs w:val="28"/>
        </w:rPr>
        <w:t>Глава сельского поселения</w:t>
      </w:r>
      <w:r w:rsidRPr="00232CF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  </w:t>
      </w:r>
      <w:r w:rsidRPr="0023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A5BA9">
        <w:rPr>
          <w:sz w:val="28"/>
          <w:szCs w:val="28"/>
        </w:rPr>
        <w:t>А.Н. Маслов</w:t>
      </w:r>
    </w:p>
    <w:p w:rsidR="00E572C1" w:rsidRPr="00DE65DB" w:rsidRDefault="00E572C1" w:rsidP="00E572C1">
      <w:pPr>
        <w:rPr>
          <w:sz w:val="28"/>
          <w:szCs w:val="28"/>
        </w:rPr>
      </w:pPr>
    </w:p>
    <w:p w:rsidR="005A5BA9" w:rsidRDefault="005A5BA9" w:rsidP="00D83FD7">
      <w:pPr>
        <w:pStyle w:val="ConsPlusNormal"/>
        <w:ind w:left="5664"/>
        <w:jc w:val="both"/>
        <w:rPr>
          <w:rFonts w:ascii="Times New Roman" w:hAnsi="Times New Roman" w:cs="Times New Roman"/>
          <w:sz w:val="20"/>
        </w:rPr>
      </w:pPr>
    </w:p>
    <w:p w:rsidR="000A079F" w:rsidRPr="00E572C1" w:rsidRDefault="000A079F" w:rsidP="00677A30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E572C1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D83FD7" w:rsidRPr="00E572C1" w:rsidRDefault="000A079F" w:rsidP="00677A30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E572C1">
        <w:rPr>
          <w:rFonts w:ascii="Times New Roman" w:hAnsi="Times New Roman" w:cs="Times New Roman"/>
          <w:sz w:val="20"/>
        </w:rPr>
        <w:t>к постановлению Администрации</w:t>
      </w:r>
      <w:r w:rsidR="00D83FD7" w:rsidRPr="00E572C1">
        <w:rPr>
          <w:rFonts w:ascii="Times New Roman" w:hAnsi="Times New Roman" w:cs="Times New Roman"/>
          <w:sz w:val="20"/>
        </w:rPr>
        <w:t xml:space="preserve"> Лузинского сельского поселения </w:t>
      </w:r>
      <w:r w:rsidRPr="00E572C1">
        <w:rPr>
          <w:rFonts w:ascii="Times New Roman" w:hAnsi="Times New Roman" w:cs="Times New Roman"/>
          <w:sz w:val="20"/>
        </w:rPr>
        <w:t>Омского муниципального</w:t>
      </w:r>
      <w:r w:rsidR="00D83FD7" w:rsidRPr="00E572C1">
        <w:rPr>
          <w:rFonts w:ascii="Times New Roman" w:hAnsi="Times New Roman" w:cs="Times New Roman"/>
          <w:sz w:val="20"/>
        </w:rPr>
        <w:t xml:space="preserve"> </w:t>
      </w:r>
      <w:r w:rsidRPr="00E572C1">
        <w:rPr>
          <w:rFonts w:ascii="Times New Roman" w:hAnsi="Times New Roman" w:cs="Times New Roman"/>
          <w:sz w:val="20"/>
        </w:rPr>
        <w:t>района Омской области</w:t>
      </w:r>
      <w:r w:rsidR="00D83FD7" w:rsidRPr="00E572C1">
        <w:rPr>
          <w:rFonts w:ascii="Times New Roman" w:hAnsi="Times New Roman" w:cs="Times New Roman"/>
          <w:sz w:val="20"/>
        </w:rPr>
        <w:t xml:space="preserve"> </w:t>
      </w:r>
    </w:p>
    <w:p w:rsidR="000A079F" w:rsidRPr="00E572C1" w:rsidRDefault="000A079F" w:rsidP="00677A30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E572C1">
        <w:rPr>
          <w:rFonts w:ascii="Times New Roman" w:hAnsi="Times New Roman" w:cs="Times New Roman"/>
          <w:sz w:val="20"/>
        </w:rPr>
        <w:t>от</w:t>
      </w:r>
      <w:r w:rsidR="00677A30">
        <w:rPr>
          <w:rFonts w:ascii="Times New Roman" w:hAnsi="Times New Roman" w:cs="Times New Roman"/>
          <w:sz w:val="20"/>
        </w:rPr>
        <w:t xml:space="preserve"> </w:t>
      </w:r>
      <w:r w:rsidR="00C14A51">
        <w:rPr>
          <w:rFonts w:ascii="Times New Roman" w:hAnsi="Times New Roman" w:cs="Times New Roman"/>
          <w:sz w:val="20"/>
        </w:rPr>
        <w:t>14.06.2022</w:t>
      </w:r>
      <w:r w:rsidR="00C14A51">
        <w:rPr>
          <w:rFonts w:ascii="Times New Roman" w:hAnsi="Times New Roman" w:cs="Times New Roman"/>
          <w:sz w:val="20"/>
        </w:rPr>
        <w:tab/>
      </w:r>
      <w:r w:rsidRPr="00E572C1">
        <w:rPr>
          <w:rFonts w:ascii="Times New Roman" w:hAnsi="Times New Roman" w:cs="Times New Roman"/>
          <w:sz w:val="20"/>
        </w:rPr>
        <w:t xml:space="preserve"> </w:t>
      </w:r>
      <w:r w:rsidR="001A4401">
        <w:rPr>
          <w:rFonts w:ascii="Times New Roman" w:hAnsi="Times New Roman" w:cs="Times New Roman"/>
          <w:sz w:val="20"/>
        </w:rPr>
        <w:t xml:space="preserve">№ </w:t>
      </w:r>
      <w:r w:rsidR="00C14A51">
        <w:rPr>
          <w:rFonts w:ascii="Times New Roman" w:hAnsi="Times New Roman" w:cs="Times New Roman"/>
          <w:sz w:val="20"/>
        </w:rPr>
        <w:t>81</w:t>
      </w:r>
      <w:bookmarkStart w:id="0" w:name="_GoBack"/>
      <w:bookmarkEnd w:id="0"/>
    </w:p>
    <w:p w:rsidR="000A079F" w:rsidRPr="00E572C1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D83FD7" w:rsidRPr="008C0C20" w:rsidRDefault="00D83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0A079F" w:rsidRPr="00677A30" w:rsidRDefault="000A0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7A3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A079F" w:rsidRPr="00677A30" w:rsidRDefault="000A0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7A30">
        <w:rPr>
          <w:rFonts w:ascii="Times New Roman" w:hAnsi="Times New Roman" w:cs="Times New Roman"/>
          <w:b w:val="0"/>
          <w:sz w:val="28"/>
          <w:szCs w:val="28"/>
        </w:rPr>
        <w:t>о порядке проведения антикоррупционной экспертизы</w:t>
      </w:r>
      <w:r w:rsidR="00D83FD7" w:rsidRPr="00677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7A30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</w:t>
      </w:r>
      <w:r w:rsidR="00D83FD7" w:rsidRPr="00677A30">
        <w:rPr>
          <w:rFonts w:ascii="Times New Roman" w:hAnsi="Times New Roman" w:cs="Times New Roman"/>
          <w:b w:val="0"/>
          <w:sz w:val="28"/>
          <w:szCs w:val="28"/>
        </w:rPr>
        <w:t>в Администрации Лузинского сельского поселения Омского</w:t>
      </w:r>
      <w:r w:rsidRPr="00677A3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D83FD7" w:rsidRPr="00677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7A30">
        <w:rPr>
          <w:rFonts w:ascii="Times New Roman" w:hAnsi="Times New Roman" w:cs="Times New Roman"/>
          <w:b w:val="0"/>
          <w:sz w:val="28"/>
          <w:szCs w:val="28"/>
        </w:rPr>
        <w:t>Омской области и их проектов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79F" w:rsidRPr="00677A30" w:rsidRDefault="000A07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выявления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факторов в текстах нормативных правовых актов </w:t>
      </w:r>
      <w:r w:rsidR="00D83FD7" w:rsidRPr="00677A30">
        <w:rPr>
          <w:rFonts w:ascii="Times New Roman" w:hAnsi="Times New Roman" w:cs="Times New Roman"/>
          <w:sz w:val="28"/>
          <w:szCs w:val="28"/>
        </w:rPr>
        <w:t xml:space="preserve">Администрации 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и их проектов и устанавливает процедуру проведения антикоррупционной экспертизы нормативных правовых актов </w:t>
      </w:r>
      <w:r w:rsidR="00D83FD7" w:rsidRPr="00677A30">
        <w:rPr>
          <w:rFonts w:ascii="Times New Roman" w:hAnsi="Times New Roman" w:cs="Times New Roman"/>
          <w:sz w:val="28"/>
          <w:szCs w:val="28"/>
        </w:rPr>
        <w:t xml:space="preserve">Администрации 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и их проектов.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1.2. В настоящем Положении применяются следующие понятия: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A30">
        <w:rPr>
          <w:rFonts w:ascii="Times New Roman" w:hAnsi="Times New Roman" w:cs="Times New Roman"/>
          <w:sz w:val="28"/>
          <w:szCs w:val="28"/>
        </w:rPr>
        <w:t xml:space="preserve">- антикоррупционная экспертиза нормативных правовых актов </w:t>
      </w:r>
      <w:r w:rsidR="00D83FD7" w:rsidRPr="00677A30">
        <w:rPr>
          <w:rFonts w:ascii="Times New Roman" w:hAnsi="Times New Roman" w:cs="Times New Roman"/>
          <w:sz w:val="28"/>
          <w:szCs w:val="28"/>
        </w:rPr>
        <w:t xml:space="preserve">Администрации 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и их проектов - деятельность, направленная на выявление в нормативных правовых актах или их проектах отдельных нормативных предписаний или их совокупности, которые самостоятельно или во взаимосвязи с иными нормативными положениями либо управленческими действиями могут способствовать проявлениям коррупции при их применении;</w:t>
      </w:r>
      <w:proofErr w:type="gramEnd"/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A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факторы - положения нормативных правовых актов (проектов нормативных правовых актов) </w:t>
      </w:r>
      <w:r w:rsidR="00D83FD7" w:rsidRPr="00677A30">
        <w:rPr>
          <w:rFonts w:ascii="Times New Roman" w:hAnsi="Times New Roman" w:cs="Times New Roman"/>
          <w:sz w:val="28"/>
          <w:szCs w:val="28"/>
        </w:rPr>
        <w:t xml:space="preserve">Администрации 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устанавливающие для субъекта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  <w:proofErr w:type="gramEnd"/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- коррупционные действия и (или) решения </w:t>
      </w:r>
      <w:r w:rsidR="00050439" w:rsidRPr="00677A30">
        <w:rPr>
          <w:rFonts w:ascii="Times New Roman" w:hAnsi="Times New Roman" w:cs="Times New Roman"/>
          <w:sz w:val="28"/>
          <w:szCs w:val="28"/>
        </w:rPr>
        <w:t>Администрации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>, их должностных лиц - действия, направленные на злоупотребление служебным положением либо незаконное использование своего должностного положения вопреки законным интересам общества и государства в целях получения выгоды для себя или для третьих лиц либо незаконное предоставление такой выгоды другим лицам;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- субъект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- </w:t>
      </w:r>
      <w:r w:rsidR="00D83FD7" w:rsidRPr="00677A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83FD7" w:rsidRPr="00677A3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D83FD7" w:rsidRPr="00677A3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83FD7" w:rsidRPr="00677A30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должностное лицо </w:t>
      </w:r>
      <w:r w:rsidR="00D83FD7" w:rsidRPr="00677A30">
        <w:rPr>
          <w:rFonts w:ascii="Times New Roman" w:hAnsi="Times New Roman" w:cs="Times New Roman"/>
          <w:sz w:val="28"/>
          <w:szCs w:val="28"/>
        </w:rPr>
        <w:t>Администрации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муниципальные служащие.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79F" w:rsidRPr="00677A30" w:rsidRDefault="000A07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677A3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факторы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субъекта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</w:t>
      </w:r>
      <w:r w:rsidR="00D83FD7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</w:t>
      </w:r>
      <w:r w:rsidR="00050439" w:rsidRPr="00677A30">
        <w:rPr>
          <w:rFonts w:ascii="Times New Roman" w:hAnsi="Times New Roman" w:cs="Times New Roman"/>
          <w:sz w:val="28"/>
          <w:szCs w:val="28"/>
        </w:rPr>
        <w:t>кой области (ее</w:t>
      </w:r>
      <w:r w:rsidRPr="00677A30">
        <w:rPr>
          <w:rFonts w:ascii="Times New Roman" w:hAnsi="Times New Roman" w:cs="Times New Roman"/>
          <w:sz w:val="28"/>
          <w:szCs w:val="28"/>
        </w:rPr>
        <w:t xml:space="preserve"> должностных лиц);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диспозитивное установление возможности совершения </w:t>
      </w:r>
      <w:r w:rsidR="00D83FD7" w:rsidRPr="00677A30">
        <w:rPr>
          <w:rFonts w:ascii="Times New Roman" w:hAnsi="Times New Roman" w:cs="Times New Roman"/>
          <w:sz w:val="28"/>
          <w:szCs w:val="28"/>
        </w:rPr>
        <w:t>Администрацией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муниципал</w:t>
      </w:r>
      <w:r w:rsidR="00050439" w:rsidRPr="00677A30">
        <w:rPr>
          <w:rFonts w:ascii="Times New Roman" w:hAnsi="Times New Roman" w:cs="Times New Roman"/>
          <w:sz w:val="28"/>
          <w:szCs w:val="28"/>
        </w:rPr>
        <w:t xml:space="preserve">ьного района Омской области (ее </w:t>
      </w:r>
      <w:r w:rsidRPr="00677A30">
        <w:rPr>
          <w:rFonts w:ascii="Times New Roman" w:hAnsi="Times New Roman" w:cs="Times New Roman"/>
          <w:sz w:val="28"/>
          <w:szCs w:val="28"/>
        </w:rPr>
        <w:t>должностными лицами) действий в отношении граждан и организаций;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усмотрению </w:t>
      </w:r>
      <w:r w:rsidR="00050439" w:rsidRPr="00677A30">
        <w:rPr>
          <w:rFonts w:ascii="Times New Roman" w:hAnsi="Times New Roman" w:cs="Times New Roman"/>
          <w:sz w:val="28"/>
          <w:szCs w:val="28"/>
        </w:rPr>
        <w:t>Администрацией</w:t>
      </w:r>
      <w:r w:rsidR="00D83FD7" w:rsidRPr="00677A30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</w:t>
      </w:r>
      <w:r w:rsidR="00050439" w:rsidRPr="00677A30">
        <w:rPr>
          <w:rFonts w:ascii="Times New Roman" w:hAnsi="Times New Roman" w:cs="Times New Roman"/>
          <w:sz w:val="28"/>
          <w:szCs w:val="28"/>
        </w:rPr>
        <w:t>льного района Омской области (ее</w:t>
      </w:r>
      <w:r w:rsidRPr="00677A30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050439" w:rsidRPr="00677A30">
        <w:rPr>
          <w:rFonts w:ascii="Times New Roman" w:hAnsi="Times New Roman" w:cs="Times New Roman"/>
          <w:sz w:val="28"/>
          <w:szCs w:val="28"/>
        </w:rPr>
        <w:t>ми</w:t>
      </w:r>
      <w:r w:rsidRPr="00677A30">
        <w:rPr>
          <w:rFonts w:ascii="Times New Roman" w:hAnsi="Times New Roman" w:cs="Times New Roman"/>
          <w:sz w:val="28"/>
          <w:szCs w:val="28"/>
        </w:rPr>
        <w:t xml:space="preserve"> лиц</w:t>
      </w:r>
      <w:r w:rsidR="00050439" w:rsidRPr="00677A30">
        <w:rPr>
          <w:rFonts w:ascii="Times New Roman" w:hAnsi="Times New Roman" w:cs="Times New Roman"/>
          <w:sz w:val="28"/>
          <w:szCs w:val="28"/>
        </w:rPr>
        <w:t>ами</w:t>
      </w:r>
      <w:r w:rsidRPr="00677A30">
        <w:rPr>
          <w:rFonts w:ascii="Times New Roman" w:hAnsi="Times New Roman" w:cs="Times New Roman"/>
          <w:sz w:val="28"/>
          <w:szCs w:val="28"/>
        </w:rPr>
        <w:t>);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 </w:t>
      </w:r>
      <w:r w:rsidR="00D83FD7" w:rsidRPr="00677A30">
        <w:rPr>
          <w:rFonts w:ascii="Times New Roman" w:hAnsi="Times New Roman" w:cs="Times New Roman"/>
          <w:sz w:val="28"/>
          <w:szCs w:val="28"/>
        </w:rPr>
        <w:t xml:space="preserve">Лузинского 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 принявшего первоначальный нормативный правовой акт;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д)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</w:t>
      </w:r>
      <w:r w:rsidR="00045081" w:rsidRPr="00677A30">
        <w:rPr>
          <w:rFonts w:ascii="Times New Roman" w:hAnsi="Times New Roman" w:cs="Times New Roman"/>
          <w:sz w:val="28"/>
          <w:szCs w:val="28"/>
        </w:rPr>
        <w:t>Администрацией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</w:t>
      </w:r>
      <w:r w:rsidR="00050439" w:rsidRPr="00677A30">
        <w:rPr>
          <w:rFonts w:ascii="Times New Roman" w:hAnsi="Times New Roman" w:cs="Times New Roman"/>
          <w:sz w:val="28"/>
          <w:szCs w:val="28"/>
        </w:rPr>
        <w:t>льного района Омской области (ее</w:t>
      </w:r>
      <w:r w:rsidRPr="00677A30">
        <w:rPr>
          <w:rFonts w:ascii="Times New Roman" w:hAnsi="Times New Roman" w:cs="Times New Roman"/>
          <w:sz w:val="28"/>
          <w:szCs w:val="28"/>
        </w:rPr>
        <w:t xml:space="preserve"> должностными лицами) определенных действий либо одного из элементов такого порядка;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397BA1" w:rsidRPr="00677A30" w:rsidRDefault="00397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и) нормативные коллизии –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</w:t>
      </w:r>
      <w:r w:rsidRPr="00677A30">
        <w:rPr>
          <w:rFonts w:ascii="Times New Roman" w:hAnsi="Times New Roman" w:cs="Times New Roman"/>
          <w:sz w:val="28"/>
          <w:szCs w:val="28"/>
        </w:rPr>
        <w:lastRenderedPageBreak/>
        <w:t xml:space="preserve">произвольного выбора норм, подлежащих применению в конкретном случае. 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б) злоупотребление правом заявителя </w:t>
      </w:r>
      <w:r w:rsidR="00045081" w:rsidRPr="00677A30">
        <w:rPr>
          <w:rFonts w:ascii="Times New Roman" w:hAnsi="Times New Roman" w:cs="Times New Roman"/>
          <w:sz w:val="28"/>
          <w:szCs w:val="28"/>
        </w:rPr>
        <w:t>Администрацией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</w:t>
      </w:r>
      <w:r w:rsidR="00050439" w:rsidRPr="00677A30">
        <w:rPr>
          <w:rFonts w:ascii="Times New Roman" w:hAnsi="Times New Roman" w:cs="Times New Roman"/>
          <w:sz w:val="28"/>
          <w:szCs w:val="28"/>
        </w:rPr>
        <w:t>льного района Омской области (ее</w:t>
      </w:r>
      <w:r w:rsidRPr="00677A30">
        <w:rPr>
          <w:rFonts w:ascii="Times New Roman" w:hAnsi="Times New Roman" w:cs="Times New Roman"/>
          <w:sz w:val="28"/>
          <w:szCs w:val="28"/>
        </w:rPr>
        <w:t xml:space="preserve"> должностными лицами) - отсутствие четкой регламентации прав граждан и организаций;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79F" w:rsidRPr="00677A30" w:rsidRDefault="000A07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3. Порядок и сроки проведения антикоррупционной экспертизы</w:t>
      </w:r>
    </w:p>
    <w:p w:rsidR="000A079F" w:rsidRPr="00677A30" w:rsidRDefault="000A07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нормативных правовых актов осуществляется </w:t>
      </w:r>
      <w:r w:rsidR="00045081" w:rsidRPr="00677A30">
        <w:rPr>
          <w:rFonts w:ascii="Times New Roman" w:hAnsi="Times New Roman" w:cs="Times New Roman"/>
          <w:sz w:val="28"/>
          <w:szCs w:val="28"/>
        </w:rPr>
        <w:t>специалистом по правовым вопросам</w:t>
      </w:r>
      <w:r w:rsidRPr="00677A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после получения соответствующего поручения Главы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либо решения комиссии по противодействию коррупции в Администрации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3.2. Антикоррупционная экспертиза проектов нормативных правовых актов проводится в ходе прохождения процедуры согласования </w:t>
      </w:r>
      <w:r w:rsidR="00045081" w:rsidRPr="00677A30">
        <w:rPr>
          <w:rFonts w:ascii="Times New Roman" w:hAnsi="Times New Roman" w:cs="Times New Roman"/>
          <w:sz w:val="28"/>
          <w:szCs w:val="28"/>
        </w:rPr>
        <w:t>специалистом по правовым вопросам</w:t>
      </w:r>
      <w:r w:rsidRPr="00677A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3.3. При проведении антикоррупционной экспертизы нормативные правовые акты и их проекты анализируются на предмет наличия или отсутствия в них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факторов, указанных в </w:t>
      </w:r>
      <w:hyperlink w:anchor="P50" w:history="1">
        <w:r w:rsidRPr="00677A30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677A30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3.4. Не проводится антикоррупционная экспертиза отмененных или признанных утратившими силу нормативных правовых актов.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3.5. Срок проведения антикоррупционной экспертизы: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- нормативн</w:t>
      </w:r>
      <w:r w:rsidR="00050439" w:rsidRPr="00677A30">
        <w:rPr>
          <w:rFonts w:ascii="Times New Roman" w:hAnsi="Times New Roman" w:cs="Times New Roman"/>
          <w:sz w:val="28"/>
          <w:szCs w:val="28"/>
        </w:rPr>
        <w:t>ого</w:t>
      </w:r>
      <w:r w:rsidRPr="00677A30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50439" w:rsidRPr="00677A30">
        <w:rPr>
          <w:rFonts w:ascii="Times New Roman" w:hAnsi="Times New Roman" w:cs="Times New Roman"/>
          <w:sz w:val="28"/>
          <w:szCs w:val="28"/>
        </w:rPr>
        <w:t>ого</w:t>
      </w:r>
      <w:r w:rsidRPr="00677A30">
        <w:rPr>
          <w:rFonts w:ascii="Times New Roman" w:hAnsi="Times New Roman" w:cs="Times New Roman"/>
          <w:sz w:val="28"/>
          <w:szCs w:val="28"/>
        </w:rPr>
        <w:t xml:space="preserve"> акт</w:t>
      </w:r>
      <w:r w:rsidR="00050439" w:rsidRPr="00677A30">
        <w:rPr>
          <w:rFonts w:ascii="Times New Roman" w:hAnsi="Times New Roman" w:cs="Times New Roman"/>
          <w:sz w:val="28"/>
          <w:szCs w:val="28"/>
        </w:rPr>
        <w:t>а</w:t>
      </w:r>
      <w:r w:rsidRPr="00677A30">
        <w:rPr>
          <w:rFonts w:ascii="Times New Roman" w:hAnsi="Times New Roman" w:cs="Times New Roman"/>
          <w:sz w:val="28"/>
          <w:szCs w:val="28"/>
        </w:rPr>
        <w:t xml:space="preserve"> - </w:t>
      </w:r>
      <w:r w:rsidR="0010797A" w:rsidRPr="00677A30">
        <w:rPr>
          <w:rFonts w:ascii="Times New Roman" w:hAnsi="Times New Roman" w:cs="Times New Roman"/>
          <w:sz w:val="28"/>
          <w:szCs w:val="28"/>
        </w:rPr>
        <w:t>5</w:t>
      </w:r>
      <w:r w:rsidRPr="00677A30">
        <w:rPr>
          <w:rFonts w:ascii="Times New Roman" w:hAnsi="Times New Roman" w:cs="Times New Roman"/>
          <w:sz w:val="28"/>
          <w:szCs w:val="28"/>
        </w:rPr>
        <w:t xml:space="preserve"> дней со дня получения поручения Главы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или решения комиссии по противодействию коррупции в Администрации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района;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- проект</w:t>
      </w:r>
      <w:r w:rsidR="00050439" w:rsidRPr="00677A30">
        <w:rPr>
          <w:rFonts w:ascii="Times New Roman" w:hAnsi="Times New Roman" w:cs="Times New Roman"/>
          <w:sz w:val="28"/>
          <w:szCs w:val="28"/>
        </w:rPr>
        <w:t>а</w:t>
      </w:r>
      <w:r w:rsidRPr="00677A30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050439" w:rsidRPr="00677A30">
        <w:rPr>
          <w:rFonts w:ascii="Times New Roman" w:hAnsi="Times New Roman" w:cs="Times New Roman"/>
          <w:sz w:val="28"/>
          <w:szCs w:val="28"/>
        </w:rPr>
        <w:t>ого</w:t>
      </w:r>
      <w:r w:rsidRPr="00677A30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50439" w:rsidRPr="00677A30">
        <w:rPr>
          <w:rFonts w:ascii="Times New Roman" w:hAnsi="Times New Roman" w:cs="Times New Roman"/>
          <w:sz w:val="28"/>
          <w:szCs w:val="28"/>
        </w:rPr>
        <w:t>ого</w:t>
      </w:r>
      <w:r w:rsidRPr="00677A30">
        <w:rPr>
          <w:rFonts w:ascii="Times New Roman" w:hAnsi="Times New Roman" w:cs="Times New Roman"/>
          <w:sz w:val="28"/>
          <w:szCs w:val="28"/>
        </w:rPr>
        <w:t xml:space="preserve"> акт</w:t>
      </w:r>
      <w:r w:rsidR="00050439" w:rsidRPr="00677A30">
        <w:rPr>
          <w:rFonts w:ascii="Times New Roman" w:hAnsi="Times New Roman" w:cs="Times New Roman"/>
          <w:sz w:val="28"/>
          <w:szCs w:val="28"/>
        </w:rPr>
        <w:t>а</w:t>
      </w:r>
      <w:r w:rsidRPr="00677A30">
        <w:rPr>
          <w:rFonts w:ascii="Times New Roman" w:hAnsi="Times New Roman" w:cs="Times New Roman"/>
          <w:sz w:val="28"/>
          <w:szCs w:val="28"/>
        </w:rPr>
        <w:t xml:space="preserve"> - </w:t>
      </w:r>
      <w:r w:rsidR="00F06AB1" w:rsidRPr="00677A30">
        <w:rPr>
          <w:rFonts w:ascii="Times New Roman" w:hAnsi="Times New Roman" w:cs="Times New Roman"/>
          <w:sz w:val="28"/>
          <w:szCs w:val="28"/>
        </w:rPr>
        <w:t>2</w:t>
      </w:r>
      <w:r w:rsidRPr="00677A30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к специалисту по правовым вопросам Администрации 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proofErr w:type="gramStart"/>
      <w:r w:rsidRPr="00677A3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нормативные правовые акты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Администрации 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 которые ранее были предметом антикоррупционной экспертизы, антикоррупционная экспертиза проводится повторно по решению Главы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или комиссии по противодействию коррупции в Администрации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района.</w:t>
      </w:r>
      <w:proofErr w:type="gramEnd"/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677A30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проектов нормативных правовых актов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 Администрации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в случае отсутствия в них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специалист по правовым вопросам </w:t>
      </w:r>
      <w:r w:rsidRPr="00677A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согласовывает проект нормативного правового акта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Администрации 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  <w:r w:rsidRPr="00677A30">
        <w:rPr>
          <w:rFonts w:ascii="Times New Roman" w:hAnsi="Times New Roman" w:cs="Times New Roman"/>
          <w:sz w:val="28"/>
          <w:szCs w:val="28"/>
        </w:rPr>
        <w:t xml:space="preserve"> Согласование выражается в форме подписания листа согласования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специалистом по правовым вопросам </w:t>
      </w:r>
      <w:r w:rsidRPr="00677A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 а также визирования каждой страницы проекта правового акта с обратной стороны в нижнем левом углу лицом, непосредственно осуществившем антикоррупционную экспертизу проекта (положительное заключение).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677A30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факторов в проектах нормативных правовых актов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Администрации 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специалист по правовым вопросам </w:t>
      </w:r>
      <w:r w:rsidRPr="00677A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5081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излага</w:t>
      </w:r>
      <w:r w:rsidR="008D04C0" w:rsidRPr="00677A30">
        <w:rPr>
          <w:rFonts w:ascii="Times New Roman" w:hAnsi="Times New Roman" w:cs="Times New Roman"/>
          <w:sz w:val="28"/>
          <w:szCs w:val="28"/>
        </w:rPr>
        <w:t>е</w:t>
      </w:r>
      <w:r w:rsidRPr="00677A30">
        <w:rPr>
          <w:rFonts w:ascii="Times New Roman" w:hAnsi="Times New Roman" w:cs="Times New Roman"/>
          <w:sz w:val="28"/>
          <w:szCs w:val="28"/>
        </w:rPr>
        <w:t xml:space="preserve">т свои замечания и возражения в листе согласования или на отдельном (от проекта) листе с отметкой </w:t>
      </w:r>
      <w:r w:rsidR="00DD25AD" w:rsidRPr="00677A30">
        <w:rPr>
          <w:rFonts w:ascii="Times New Roman" w:hAnsi="Times New Roman" w:cs="Times New Roman"/>
          <w:sz w:val="28"/>
          <w:szCs w:val="28"/>
        </w:rPr>
        <w:t>«</w:t>
      </w:r>
      <w:r w:rsidRPr="00677A30">
        <w:rPr>
          <w:rFonts w:ascii="Times New Roman" w:hAnsi="Times New Roman" w:cs="Times New Roman"/>
          <w:sz w:val="28"/>
          <w:szCs w:val="28"/>
        </w:rPr>
        <w:t>Замечания прилагаются</w:t>
      </w:r>
      <w:r w:rsidR="00DD25AD" w:rsidRPr="00677A30">
        <w:rPr>
          <w:rFonts w:ascii="Times New Roman" w:hAnsi="Times New Roman" w:cs="Times New Roman"/>
          <w:sz w:val="28"/>
          <w:szCs w:val="28"/>
        </w:rPr>
        <w:t>»</w:t>
      </w:r>
      <w:r w:rsidRPr="00677A30">
        <w:rPr>
          <w:rFonts w:ascii="Times New Roman" w:hAnsi="Times New Roman" w:cs="Times New Roman"/>
          <w:sz w:val="28"/>
          <w:szCs w:val="28"/>
        </w:rPr>
        <w:t xml:space="preserve"> в листе согласования с приложением указанных замечаний и предложений в письменной</w:t>
      </w:r>
      <w:proofErr w:type="gramEnd"/>
      <w:r w:rsidRPr="00677A30">
        <w:rPr>
          <w:rFonts w:ascii="Times New Roman" w:hAnsi="Times New Roman" w:cs="Times New Roman"/>
          <w:sz w:val="28"/>
          <w:szCs w:val="28"/>
        </w:rPr>
        <w:t xml:space="preserve"> форме (отрицательное заключение). </w:t>
      </w:r>
      <w:proofErr w:type="gramStart"/>
      <w:r w:rsidRPr="00677A30">
        <w:rPr>
          <w:rFonts w:ascii="Times New Roman" w:hAnsi="Times New Roman" w:cs="Times New Roman"/>
          <w:sz w:val="28"/>
          <w:szCs w:val="28"/>
        </w:rPr>
        <w:t xml:space="preserve">В случае необходимости (при наличии значительного количества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факторов, существенного риска возможных коррупционных проявлений при реализации норм проекта, содержащих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факторы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>.) по результатам антикоррупционной экспертизы проектов нормативных правовых актов</w:t>
      </w:r>
      <w:r w:rsidR="00982A66" w:rsidRPr="00677A30">
        <w:rPr>
          <w:rFonts w:ascii="Times New Roman" w:hAnsi="Times New Roman" w:cs="Times New Roman"/>
          <w:sz w:val="28"/>
          <w:szCs w:val="28"/>
        </w:rPr>
        <w:t xml:space="preserve"> </w:t>
      </w:r>
      <w:r w:rsidR="008D04C0" w:rsidRPr="00677A30">
        <w:rPr>
          <w:rFonts w:ascii="Times New Roman" w:hAnsi="Times New Roman" w:cs="Times New Roman"/>
          <w:sz w:val="28"/>
          <w:szCs w:val="28"/>
        </w:rPr>
        <w:t xml:space="preserve">специалистом по правовым вопросам </w:t>
      </w:r>
      <w:r w:rsidR="00982A66" w:rsidRPr="00677A30">
        <w:rPr>
          <w:rFonts w:ascii="Times New Roman" w:hAnsi="Times New Roman" w:cs="Times New Roman"/>
          <w:sz w:val="28"/>
          <w:szCs w:val="28"/>
        </w:rPr>
        <w:t>Администраци</w:t>
      </w:r>
      <w:r w:rsidR="008D04C0" w:rsidRPr="00677A30">
        <w:rPr>
          <w:rFonts w:ascii="Times New Roman" w:hAnsi="Times New Roman" w:cs="Times New Roman"/>
          <w:sz w:val="28"/>
          <w:szCs w:val="28"/>
        </w:rPr>
        <w:t>и</w:t>
      </w:r>
      <w:r w:rsidR="00982A66" w:rsidRPr="00677A30">
        <w:rPr>
          <w:rFonts w:ascii="Times New Roman" w:hAnsi="Times New Roman" w:cs="Times New Roman"/>
          <w:sz w:val="28"/>
          <w:szCs w:val="28"/>
        </w:rPr>
        <w:t xml:space="preserve"> Лузинского сельского поселения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составляется письменное заключение, подписываемое </w:t>
      </w:r>
      <w:r w:rsidR="00982A66" w:rsidRPr="00677A30">
        <w:rPr>
          <w:rFonts w:ascii="Times New Roman" w:hAnsi="Times New Roman" w:cs="Times New Roman"/>
          <w:sz w:val="28"/>
          <w:szCs w:val="28"/>
        </w:rPr>
        <w:t>им</w:t>
      </w:r>
      <w:r w:rsidRPr="00677A30">
        <w:rPr>
          <w:rFonts w:ascii="Times New Roman" w:hAnsi="Times New Roman" w:cs="Times New Roman"/>
          <w:sz w:val="28"/>
          <w:szCs w:val="28"/>
        </w:rPr>
        <w:t>, которое направляется исполнителю, подготовившему проект</w:t>
      </w:r>
      <w:r w:rsidR="0010797A" w:rsidRPr="00677A30">
        <w:rPr>
          <w:rFonts w:ascii="Times New Roman" w:hAnsi="Times New Roman" w:cs="Times New Roman"/>
          <w:sz w:val="28"/>
          <w:szCs w:val="28"/>
        </w:rPr>
        <w:t>, и Главе Лузинского сельского поселения</w:t>
      </w:r>
      <w:proofErr w:type="gramEnd"/>
      <w:r w:rsidRPr="00677A30">
        <w:rPr>
          <w:rFonts w:ascii="Times New Roman" w:hAnsi="Times New Roman" w:cs="Times New Roman"/>
          <w:sz w:val="28"/>
          <w:szCs w:val="28"/>
        </w:rPr>
        <w:t>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677A30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</w:t>
      </w:r>
      <w:r w:rsidR="00982A66" w:rsidRPr="00677A30">
        <w:rPr>
          <w:rFonts w:ascii="Times New Roman" w:hAnsi="Times New Roman" w:cs="Times New Roman"/>
          <w:sz w:val="28"/>
          <w:szCs w:val="28"/>
        </w:rPr>
        <w:t xml:space="preserve">Администрации 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="00982A66" w:rsidRPr="00677A30">
        <w:rPr>
          <w:rFonts w:ascii="Times New Roman" w:hAnsi="Times New Roman" w:cs="Times New Roman"/>
          <w:sz w:val="28"/>
          <w:szCs w:val="28"/>
        </w:rPr>
        <w:t>специалист по правовым вопросам</w:t>
      </w:r>
      <w:r w:rsidRPr="00677A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2A66" w:rsidRPr="00677A30">
        <w:rPr>
          <w:rFonts w:ascii="Times New Roman" w:hAnsi="Times New Roman" w:cs="Times New Roman"/>
          <w:sz w:val="28"/>
          <w:szCs w:val="28"/>
        </w:rPr>
        <w:t>Лузинского сельского поселения О</w:t>
      </w:r>
      <w:r w:rsidRPr="00677A30">
        <w:rPr>
          <w:rFonts w:ascii="Times New Roman" w:hAnsi="Times New Roman" w:cs="Times New Roman"/>
          <w:sz w:val="28"/>
          <w:szCs w:val="28"/>
        </w:rPr>
        <w:t>мского муниципального района Омской области излага</w:t>
      </w:r>
      <w:r w:rsidR="008D04C0" w:rsidRPr="00677A30">
        <w:rPr>
          <w:rFonts w:ascii="Times New Roman" w:hAnsi="Times New Roman" w:cs="Times New Roman"/>
          <w:sz w:val="28"/>
          <w:szCs w:val="28"/>
        </w:rPr>
        <w:t>е</w:t>
      </w:r>
      <w:r w:rsidRPr="00677A30">
        <w:rPr>
          <w:rFonts w:ascii="Times New Roman" w:hAnsi="Times New Roman" w:cs="Times New Roman"/>
          <w:sz w:val="28"/>
          <w:szCs w:val="28"/>
        </w:rPr>
        <w:t xml:space="preserve">т свои замечания и возражения в отдельном заключении, подписывает </w:t>
      </w:r>
      <w:r w:rsidR="00982A66" w:rsidRPr="00677A30">
        <w:rPr>
          <w:rFonts w:ascii="Times New Roman" w:hAnsi="Times New Roman" w:cs="Times New Roman"/>
          <w:sz w:val="28"/>
          <w:szCs w:val="28"/>
        </w:rPr>
        <w:t xml:space="preserve">его </w:t>
      </w:r>
      <w:r w:rsidRPr="00677A30">
        <w:rPr>
          <w:rFonts w:ascii="Times New Roman" w:hAnsi="Times New Roman" w:cs="Times New Roman"/>
          <w:sz w:val="28"/>
          <w:szCs w:val="28"/>
        </w:rPr>
        <w:t xml:space="preserve">и </w:t>
      </w:r>
      <w:r w:rsidR="00982A66" w:rsidRPr="00677A3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0797A" w:rsidRPr="00677A30">
        <w:rPr>
          <w:rFonts w:ascii="Times New Roman" w:hAnsi="Times New Roman" w:cs="Times New Roman"/>
          <w:sz w:val="28"/>
          <w:szCs w:val="28"/>
        </w:rPr>
        <w:t xml:space="preserve">Главе Лузинского сельского </w:t>
      </w:r>
      <w:r w:rsidR="0010797A" w:rsidRPr="00677A3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 </w:t>
      </w:r>
      <w:r w:rsidR="00982A66" w:rsidRPr="00677A30">
        <w:rPr>
          <w:rFonts w:ascii="Times New Roman" w:hAnsi="Times New Roman" w:cs="Times New Roman"/>
          <w:sz w:val="28"/>
          <w:szCs w:val="28"/>
        </w:rPr>
        <w:t>специалисту</w:t>
      </w:r>
      <w:r w:rsidRPr="00677A30">
        <w:rPr>
          <w:rFonts w:ascii="Times New Roman" w:hAnsi="Times New Roman" w:cs="Times New Roman"/>
          <w:sz w:val="28"/>
          <w:szCs w:val="28"/>
        </w:rPr>
        <w:t xml:space="preserve"> (должностному лицу) Администрации </w:t>
      </w:r>
      <w:r w:rsidR="00982A66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 к</w:t>
      </w:r>
      <w:proofErr w:type="gramEnd"/>
      <w:r w:rsidRPr="00677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A3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677A3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82A66" w:rsidRPr="00677A30">
        <w:rPr>
          <w:rFonts w:ascii="Times New Roman" w:hAnsi="Times New Roman" w:cs="Times New Roman"/>
          <w:sz w:val="28"/>
          <w:szCs w:val="28"/>
        </w:rPr>
        <w:t>ого</w:t>
      </w:r>
      <w:r w:rsidRPr="00677A30">
        <w:rPr>
          <w:rFonts w:ascii="Times New Roman" w:hAnsi="Times New Roman" w:cs="Times New Roman"/>
          <w:sz w:val="28"/>
          <w:szCs w:val="28"/>
        </w:rPr>
        <w:t xml:space="preserve"> относится реализация нормативного правового акта.</w:t>
      </w:r>
    </w:p>
    <w:p w:rsidR="000A079F" w:rsidRPr="00677A30" w:rsidRDefault="000A0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3.10. Нормативные правовые акты, их проекты, содержащие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факторы, подлежат изменению (доработке) и направляются </w:t>
      </w:r>
      <w:r w:rsidR="00982A66" w:rsidRPr="00677A30">
        <w:rPr>
          <w:rFonts w:ascii="Times New Roman" w:hAnsi="Times New Roman" w:cs="Times New Roman"/>
          <w:sz w:val="28"/>
          <w:szCs w:val="28"/>
        </w:rPr>
        <w:t xml:space="preserve">специалисту по правовым вопросам </w:t>
      </w:r>
      <w:r w:rsidRPr="00677A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2A66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для повторной антикоррупционной экспертизы.</w:t>
      </w:r>
    </w:p>
    <w:p w:rsidR="00527CE7" w:rsidRPr="00677A30" w:rsidRDefault="000A079F" w:rsidP="00982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3.11. Проекты нормативных правовых актов, не прошедшие антикоррупционную экспертизу в соответствии с настоящим Положением, не передаются на подпись Главе </w:t>
      </w:r>
      <w:r w:rsidR="00982A66" w:rsidRPr="00677A30">
        <w:rPr>
          <w:rFonts w:ascii="Times New Roman" w:hAnsi="Times New Roman" w:cs="Times New Roman"/>
          <w:sz w:val="28"/>
          <w:szCs w:val="28"/>
        </w:rPr>
        <w:t xml:space="preserve">Лузинского сельского поселения </w:t>
      </w:r>
      <w:r w:rsidRPr="00677A3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7C1B8C" w:rsidRPr="00677A30" w:rsidRDefault="007C1B8C" w:rsidP="007C1B8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4. Независимая антикоррупционная экспертиза нормативных правовых актов и их проектов.</w:t>
      </w:r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4.1.</w:t>
      </w:r>
      <w:r w:rsidRPr="00677A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7A30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96.</w:t>
      </w:r>
      <w:proofErr w:type="gramEnd"/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4.2.</w:t>
      </w:r>
      <w:r w:rsidRPr="00677A30">
        <w:rPr>
          <w:rFonts w:ascii="Times New Roman" w:hAnsi="Times New Roman" w:cs="Times New Roman"/>
          <w:sz w:val="28"/>
          <w:szCs w:val="28"/>
        </w:rPr>
        <w:tab/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4.3.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4.4.</w:t>
      </w:r>
      <w:r w:rsidRPr="00677A30">
        <w:rPr>
          <w:rFonts w:ascii="Times New Roman" w:hAnsi="Times New Roman" w:cs="Times New Roman"/>
          <w:sz w:val="28"/>
          <w:szCs w:val="28"/>
        </w:rPr>
        <w:tab/>
        <w:t xml:space="preserve">Заключение, составленное по результатам независимой антикоррупционной экспертизы, направляется в Администрацию Лузинского сельского поселения Омского муниципального района Омской области по почте, в виде электронного документа по электронной почте или иным </w:t>
      </w:r>
      <w:r w:rsidRPr="00677A30">
        <w:rPr>
          <w:rFonts w:ascii="Times New Roman" w:hAnsi="Times New Roman" w:cs="Times New Roman"/>
          <w:sz w:val="28"/>
          <w:szCs w:val="28"/>
        </w:rPr>
        <w:lastRenderedPageBreak/>
        <w:t>способом.</w:t>
      </w:r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>4.5.</w:t>
      </w:r>
      <w:r w:rsidRPr="00677A30">
        <w:rPr>
          <w:rFonts w:ascii="Times New Roman" w:hAnsi="Times New Roman" w:cs="Times New Roman"/>
          <w:sz w:val="28"/>
          <w:szCs w:val="28"/>
        </w:rPr>
        <w:tab/>
        <w:t xml:space="preserve">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7C1B8C" w:rsidRPr="00677A30" w:rsidRDefault="007C1B8C" w:rsidP="007C1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A30">
        <w:rPr>
          <w:rFonts w:ascii="Times New Roman" w:hAnsi="Times New Roman" w:cs="Times New Roman"/>
          <w:sz w:val="28"/>
          <w:szCs w:val="28"/>
        </w:rPr>
        <w:t xml:space="preserve">4.6.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 за исключением случаев, когда в заключении отсутствует предложение о способе устранения выявленных </w:t>
      </w:r>
      <w:proofErr w:type="spellStart"/>
      <w:r w:rsidRPr="00677A3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77A30">
        <w:rPr>
          <w:rFonts w:ascii="Times New Roman" w:hAnsi="Times New Roman" w:cs="Times New Roman"/>
          <w:sz w:val="28"/>
          <w:szCs w:val="28"/>
        </w:rPr>
        <w:t xml:space="preserve"> факторов».</w:t>
      </w:r>
    </w:p>
    <w:sectPr w:rsidR="007C1B8C" w:rsidRPr="00677A30" w:rsidSect="00E572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D11"/>
    <w:multiLevelType w:val="hybridMultilevel"/>
    <w:tmpl w:val="F734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9F"/>
    <w:rsid w:val="00045081"/>
    <w:rsid w:val="00050439"/>
    <w:rsid w:val="000A079F"/>
    <w:rsid w:val="0010797A"/>
    <w:rsid w:val="001314D4"/>
    <w:rsid w:val="00165416"/>
    <w:rsid w:val="001A4401"/>
    <w:rsid w:val="001F52BF"/>
    <w:rsid w:val="00397BA1"/>
    <w:rsid w:val="00527CE7"/>
    <w:rsid w:val="005A5BA9"/>
    <w:rsid w:val="005B7210"/>
    <w:rsid w:val="00677A30"/>
    <w:rsid w:val="007224DF"/>
    <w:rsid w:val="00777F40"/>
    <w:rsid w:val="007C1B8C"/>
    <w:rsid w:val="00893A03"/>
    <w:rsid w:val="00897C60"/>
    <w:rsid w:val="008C0C20"/>
    <w:rsid w:val="008D04C0"/>
    <w:rsid w:val="00982A66"/>
    <w:rsid w:val="00B1498C"/>
    <w:rsid w:val="00BF6F32"/>
    <w:rsid w:val="00C14A51"/>
    <w:rsid w:val="00D16D4C"/>
    <w:rsid w:val="00D83FD7"/>
    <w:rsid w:val="00DD25AD"/>
    <w:rsid w:val="00E572C1"/>
    <w:rsid w:val="00F00C36"/>
    <w:rsid w:val="00F0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7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7A"/>
    <w:rPr>
      <w:rFonts w:ascii="Tahoma" w:hAnsi="Tahoma" w:cs="Tahoma"/>
      <w:sz w:val="16"/>
      <w:szCs w:val="16"/>
    </w:rPr>
  </w:style>
  <w:style w:type="character" w:styleId="a5">
    <w:name w:val="Hyperlink"/>
    <w:rsid w:val="00E57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7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7A"/>
    <w:rPr>
      <w:rFonts w:ascii="Tahoma" w:hAnsi="Tahoma" w:cs="Tahoma"/>
      <w:sz w:val="16"/>
      <w:szCs w:val="16"/>
    </w:rPr>
  </w:style>
  <w:style w:type="character" w:styleId="a5">
    <w:name w:val="Hyperlink"/>
    <w:rsid w:val="00E57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54830071E00C45783341425505CE89F952B08B53D3E248FA662CD33263DA4A6G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B54830071E00C457833402263C03E29C997306BA3B3073D0F9399064A2G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B54830071E00C457833402263C03E29C997700B83F3073D0F93990642F37F322113421E78FC4F9A9G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2022-06-14T08:37:00Z</cp:lastPrinted>
  <dcterms:created xsi:type="dcterms:W3CDTF">2022-06-14T03:59:00Z</dcterms:created>
  <dcterms:modified xsi:type="dcterms:W3CDTF">2022-06-27T11:03:00Z</dcterms:modified>
</cp:coreProperties>
</file>