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481D" w:rsidTr="00C843D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C843D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 xml:space="preserve">от </w:t>
      </w:r>
      <w:r w:rsidR="00770E78">
        <w:rPr>
          <w:color w:val="000000"/>
          <w:sz w:val="28"/>
          <w:szCs w:val="28"/>
        </w:rPr>
        <w:t>14.06.2017</w:t>
      </w:r>
      <w:r w:rsidR="00770E78">
        <w:rPr>
          <w:color w:val="000000"/>
          <w:sz w:val="28"/>
          <w:szCs w:val="28"/>
        </w:rPr>
        <w:tab/>
      </w:r>
      <w:r w:rsidRPr="003D7646">
        <w:rPr>
          <w:color w:val="000000"/>
          <w:sz w:val="28"/>
          <w:szCs w:val="28"/>
        </w:rPr>
        <w:t xml:space="preserve">№ </w:t>
      </w:r>
      <w:r w:rsidR="00770E78">
        <w:rPr>
          <w:color w:val="000000"/>
          <w:sz w:val="28"/>
          <w:szCs w:val="28"/>
        </w:rPr>
        <w:t>222</w:t>
      </w: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Pr="003D7646" w:rsidRDefault="001106EF" w:rsidP="00C7481D">
      <w:pPr>
        <w:ind w:firstLine="708"/>
        <w:jc w:val="both"/>
        <w:rPr>
          <w:sz w:val="28"/>
          <w:szCs w:val="28"/>
        </w:rPr>
      </w:pPr>
      <w:r w:rsidRPr="003D7646">
        <w:rPr>
          <w:sz w:val="28"/>
          <w:szCs w:val="28"/>
        </w:rPr>
        <w:t>На основании пунктов</w:t>
      </w:r>
      <w:r w:rsidR="006D589E" w:rsidRPr="003D7646">
        <w:rPr>
          <w:sz w:val="28"/>
          <w:szCs w:val="28"/>
        </w:rPr>
        <w:t xml:space="preserve"> 31</w:t>
      </w:r>
      <w:r w:rsidRPr="003D7646">
        <w:rPr>
          <w:sz w:val="28"/>
          <w:szCs w:val="28"/>
        </w:rPr>
        <w:t>-34</w:t>
      </w:r>
      <w:r w:rsidR="006D589E" w:rsidRPr="003D7646">
        <w:rPr>
          <w:sz w:val="28"/>
          <w:szCs w:val="28"/>
        </w:rPr>
        <w:t xml:space="preserve"> Порядка размещения нестационарных торговых объектов на территории Лузинского сельского поселения Омского муниципального района Омской области, утвержденного Постановлением Администрации Лузинского сельского поселения Омского муниципального района Омской области от </w:t>
      </w:r>
      <w:r w:rsidR="00791281" w:rsidRPr="003D7646">
        <w:rPr>
          <w:sz w:val="28"/>
          <w:szCs w:val="28"/>
        </w:rPr>
        <w:t>23.08</w:t>
      </w:r>
      <w:r w:rsidR="006D589E" w:rsidRPr="003D7646">
        <w:rPr>
          <w:sz w:val="28"/>
          <w:szCs w:val="28"/>
        </w:rPr>
        <w:t xml:space="preserve">.2016 № </w:t>
      </w:r>
      <w:r w:rsidR="00791281" w:rsidRPr="003D7646">
        <w:rPr>
          <w:sz w:val="28"/>
          <w:szCs w:val="28"/>
        </w:rPr>
        <w:t>445</w:t>
      </w:r>
      <w:r w:rsidR="006D589E" w:rsidRPr="003D7646">
        <w:rPr>
          <w:sz w:val="28"/>
          <w:szCs w:val="28"/>
        </w:rPr>
        <w:t>, в</w:t>
      </w:r>
      <w:r w:rsidR="00C7481D" w:rsidRPr="003D7646">
        <w:rPr>
          <w:sz w:val="28"/>
          <w:szCs w:val="28"/>
        </w:rPr>
        <w:t xml:space="preserve"> соответствии со статьей 10 Федерального закона от 28.12.2009 № 381-ФЗ "Об основах государственного регулирования торговой деятельности в Российской Федерации", статьей 2 Закона Омской области от 06.04.2010 № 1248-ОЗ "О регулировании торговой деятельности в Омской области", Приказом Министерства экономики Омской области от 23.08.2010 № 28 "О Порядке разработки и утверждения органами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Уставом Лузинского сельского поселения Омского муниципального района Омской области,</w:t>
      </w:r>
    </w:p>
    <w:p w:rsidR="00C7481D" w:rsidRPr="003D7646" w:rsidRDefault="00C7481D" w:rsidP="006D589E">
      <w:pPr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3D7646" w:rsidRPr="003D7646" w:rsidRDefault="00C7481D" w:rsidP="003D7646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r w:rsidR="006D589E" w:rsidRPr="003D7646">
        <w:rPr>
          <w:sz w:val="28"/>
          <w:szCs w:val="28"/>
        </w:rPr>
        <w:t xml:space="preserve">Внести </w:t>
      </w:r>
      <w:r w:rsidR="005D33F7">
        <w:rPr>
          <w:sz w:val="28"/>
          <w:szCs w:val="28"/>
        </w:rPr>
        <w:t xml:space="preserve">следующие </w:t>
      </w:r>
      <w:r w:rsidR="006D589E" w:rsidRPr="003D7646">
        <w:rPr>
          <w:sz w:val="28"/>
          <w:szCs w:val="28"/>
        </w:rPr>
        <w:t xml:space="preserve">изменения </w:t>
      </w:r>
      <w:r w:rsidR="003D7646" w:rsidRPr="003D7646">
        <w:rPr>
          <w:sz w:val="28"/>
          <w:szCs w:val="28"/>
        </w:rPr>
        <w:t xml:space="preserve">и дополнения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Лузинского сельского поселения Омского муниц</w:t>
      </w:r>
      <w:r w:rsidR="005D33F7">
        <w:rPr>
          <w:sz w:val="28"/>
          <w:szCs w:val="28"/>
        </w:rPr>
        <w:t xml:space="preserve">ипального района Омской области (далее – Схема), утвержденную Постановлением </w:t>
      </w:r>
      <w:r w:rsidR="005D33F7" w:rsidRPr="003D7646">
        <w:rPr>
          <w:sz w:val="28"/>
          <w:szCs w:val="28"/>
        </w:rPr>
        <w:t>Администрации Лузинского сельского поселения Омского муниципального района Омской области от 29.07.2016 № 396 «Об утверждении Схемы размещения нестационарных торговых объектов на территории Лузинского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</w:p>
    <w:p w:rsidR="00C44542" w:rsidRPr="003D7646" w:rsidRDefault="003D7646" w:rsidP="005D33F7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1.1. 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5D33F7">
        <w:rPr>
          <w:sz w:val="28"/>
          <w:szCs w:val="28"/>
        </w:rPr>
        <w:t>строкой 14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0"/>
        <w:gridCol w:w="320"/>
        <w:gridCol w:w="3177"/>
        <w:gridCol w:w="2071"/>
        <w:gridCol w:w="1294"/>
        <w:gridCol w:w="458"/>
        <w:gridCol w:w="1165"/>
        <w:gridCol w:w="551"/>
      </w:tblGrid>
      <w:tr w:rsidR="005D33F7" w:rsidRPr="00440910" w:rsidTr="005D33F7">
        <w:trPr>
          <w:trHeight w:val="21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Default="005D33F7" w:rsidP="00C44542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Земельный участок, местопол</w:t>
            </w:r>
            <w:r>
              <w:rPr>
                <w:sz w:val="24"/>
                <w:szCs w:val="24"/>
              </w:rPr>
              <w:t>ожение которого установлено в 37 м по направлению на северо-восток</w:t>
            </w:r>
            <w:r w:rsidRPr="00440910">
              <w:rPr>
                <w:sz w:val="24"/>
                <w:szCs w:val="24"/>
              </w:rPr>
              <w:t xml:space="preserve"> относительно жилого дома, имеющего почтовый адрес: Омская область, </w:t>
            </w:r>
            <w:r w:rsidRPr="00440910">
              <w:rPr>
                <w:sz w:val="24"/>
                <w:szCs w:val="24"/>
              </w:rPr>
              <w:lastRenderedPageBreak/>
              <w:t xml:space="preserve">Омский район, </w:t>
            </w:r>
          </w:p>
          <w:p w:rsidR="005D33F7" w:rsidRDefault="005D33F7" w:rsidP="00C445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Лузино,</w:t>
            </w:r>
            <w:r w:rsidRPr="00440910">
              <w:rPr>
                <w:sz w:val="24"/>
                <w:szCs w:val="24"/>
              </w:rPr>
              <w:t xml:space="preserve"> </w:t>
            </w:r>
          </w:p>
          <w:p w:rsidR="005D33F7" w:rsidRPr="00440910" w:rsidRDefault="005D33F7" w:rsidP="00C44542">
            <w:pPr>
              <w:pStyle w:val="a3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Комсомольск</w:t>
            </w:r>
            <w:r w:rsidRPr="004409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 w:rsidRPr="00440910">
              <w:rPr>
                <w:sz w:val="24"/>
                <w:szCs w:val="24"/>
              </w:rPr>
              <w:t>, д. 4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C25283" w:rsidRDefault="005D33F7" w:rsidP="00C44542">
            <w:pPr>
              <w:jc w:val="center"/>
              <w:rPr>
                <w:sz w:val="24"/>
                <w:szCs w:val="24"/>
              </w:rPr>
            </w:pPr>
            <w:r w:rsidRPr="00C25283">
              <w:rPr>
                <w:sz w:val="24"/>
                <w:szCs w:val="24"/>
              </w:rPr>
              <w:lastRenderedPageBreak/>
              <w:t>продажа</w:t>
            </w:r>
          </w:p>
          <w:p w:rsidR="005D33F7" w:rsidRPr="00440910" w:rsidRDefault="005D33F7" w:rsidP="00C4454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5283">
              <w:rPr>
                <w:sz w:val="24"/>
                <w:szCs w:val="24"/>
              </w:rPr>
              <w:t>продовольствен</w:t>
            </w:r>
            <w:r>
              <w:rPr>
                <w:sz w:val="24"/>
                <w:szCs w:val="24"/>
              </w:rPr>
              <w:t>-</w:t>
            </w:r>
            <w:r w:rsidRPr="00C25283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25283">
              <w:rPr>
                <w:sz w:val="24"/>
                <w:szCs w:val="24"/>
              </w:rPr>
              <w:t xml:space="preserve"> товаров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pStyle w:val="a3"/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A719A9" w:rsidRDefault="005D33F7" w:rsidP="00D44BB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в течение</w:t>
            </w:r>
          </w:p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  <w:r w:rsidRPr="00440910">
              <w:rPr>
                <w:sz w:val="24"/>
                <w:szCs w:val="24"/>
              </w:rPr>
              <w:t>года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440910" w:rsidRDefault="005D33F7" w:rsidP="00D44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3D7646" w:rsidP="005D33F7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lastRenderedPageBreak/>
        <w:t xml:space="preserve">1.2. </w:t>
      </w:r>
      <w:r w:rsidR="005D33F7">
        <w:rPr>
          <w:sz w:val="28"/>
          <w:szCs w:val="28"/>
        </w:rPr>
        <w:t>П</w:t>
      </w:r>
      <w:r w:rsidR="00C44542">
        <w:rPr>
          <w:sz w:val="28"/>
          <w:szCs w:val="28"/>
        </w:rPr>
        <w:t xml:space="preserve">остановление </w:t>
      </w:r>
      <w:r w:rsidR="005D33F7">
        <w:rPr>
          <w:sz w:val="28"/>
          <w:szCs w:val="28"/>
        </w:rPr>
        <w:t xml:space="preserve">№ 396 дополнить </w:t>
      </w:r>
      <w:r w:rsidR="00C44542">
        <w:rPr>
          <w:sz w:val="28"/>
          <w:szCs w:val="28"/>
        </w:rPr>
        <w:t>приложением № 13</w:t>
      </w:r>
      <w:r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Лузинского сельского поселения Омского муниципального района Омской области», согласно приложению к настоящему постановлению.</w:t>
      </w:r>
    </w:p>
    <w:p w:rsidR="00453131" w:rsidRPr="005D33F7" w:rsidRDefault="00453131" w:rsidP="00791281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2. Ведущему специалисту по градостроительной деятельности и земельным отношениям Администрации Лузинского сельского поселения Омского муниципального района Омской области Заикиной </w:t>
      </w:r>
      <w:r w:rsidR="00791281" w:rsidRPr="003D7646">
        <w:rPr>
          <w:sz w:val="28"/>
          <w:szCs w:val="28"/>
        </w:rPr>
        <w:t xml:space="preserve">О.В. в течении 5 рабочих дней со дня </w:t>
      </w:r>
      <w:r w:rsidRPr="003D7646">
        <w:rPr>
          <w:sz w:val="28"/>
          <w:szCs w:val="28"/>
        </w:rPr>
        <w:t>принятия настоящего постановления направить его копию в Министе</w:t>
      </w:r>
      <w:r w:rsidR="00791281" w:rsidRPr="003D7646">
        <w:rPr>
          <w:sz w:val="28"/>
          <w:szCs w:val="28"/>
        </w:rPr>
        <w:t>рство экономики Омской облас</w:t>
      </w:r>
      <w:r w:rsidR="005D33F7">
        <w:rPr>
          <w:sz w:val="28"/>
          <w:szCs w:val="28"/>
        </w:rPr>
        <w:t>ти.</w:t>
      </w:r>
    </w:p>
    <w:p w:rsidR="005D33F7" w:rsidRPr="003D7646" w:rsidRDefault="005D33F7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5D33F7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81D" w:rsidRPr="003D764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10593C" w:rsidRDefault="00C7481D" w:rsidP="00453131">
      <w:pPr>
        <w:shd w:val="clear" w:color="auto" w:fill="FFFFFF"/>
        <w:rPr>
          <w:color w:val="000000"/>
          <w:sz w:val="28"/>
          <w:szCs w:val="28"/>
        </w:rPr>
      </w:pPr>
      <w:r w:rsidRPr="001106EF"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706D1B" w:rsidRDefault="00706D1B" w:rsidP="00453131">
      <w:pPr>
        <w:shd w:val="clear" w:color="auto" w:fill="FFFFFF"/>
        <w:rPr>
          <w:color w:val="000000"/>
          <w:sz w:val="28"/>
          <w:szCs w:val="28"/>
        </w:rPr>
      </w:pPr>
    </w:p>
    <w:p w:rsidR="005D33F7" w:rsidRDefault="005D33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5D33F7" w:rsidRDefault="005D33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  <w:sectPr w:rsidR="005D33F7" w:rsidSect="00002B7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4542" w:rsidRDefault="00083FB7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393430"/>
            <wp:effectExtent l="19050" t="0" r="3175" b="0"/>
            <wp:docPr id="2" name="Рисунок 1" descr="подписан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ан 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542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481D"/>
    <w:rsid w:val="00001DF5"/>
    <w:rsid w:val="00002B74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83FB7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F83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646"/>
    <w:rsid w:val="003D7CD6"/>
    <w:rsid w:val="003E1CDF"/>
    <w:rsid w:val="003E2921"/>
    <w:rsid w:val="003E338C"/>
    <w:rsid w:val="003E6BC9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6D1B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78"/>
    <w:rsid w:val="00770EF0"/>
    <w:rsid w:val="0077282E"/>
    <w:rsid w:val="00774269"/>
    <w:rsid w:val="0077734B"/>
    <w:rsid w:val="007803E4"/>
    <w:rsid w:val="007807B7"/>
    <w:rsid w:val="00780F12"/>
    <w:rsid w:val="00780FD9"/>
    <w:rsid w:val="00782FE4"/>
    <w:rsid w:val="007864D6"/>
    <w:rsid w:val="00787079"/>
    <w:rsid w:val="007877B9"/>
    <w:rsid w:val="007909FC"/>
    <w:rsid w:val="00791281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3EC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49B0"/>
    <w:rsid w:val="00DC659B"/>
    <w:rsid w:val="00DD06B8"/>
    <w:rsid w:val="00DD0DAB"/>
    <w:rsid w:val="00DD3B3D"/>
    <w:rsid w:val="00DD46C1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2220-9594-4F20-867D-C7E3C43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2017-06-19T07:58:00Z</cp:lastPrinted>
  <dcterms:created xsi:type="dcterms:W3CDTF">2017-06-27T06:14:00Z</dcterms:created>
  <dcterms:modified xsi:type="dcterms:W3CDTF">2017-06-27T06:29:00Z</dcterms:modified>
</cp:coreProperties>
</file>