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03A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75DEA" w:rsidRPr="001F03A8" w:rsidTr="009048F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DEA" w:rsidRPr="001F03A8" w:rsidRDefault="00275DEA" w:rsidP="0090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1F03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275DEA" w:rsidRPr="003449F4" w:rsidRDefault="00275DEA" w:rsidP="00275DEA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275DEA" w:rsidRPr="00453ACF" w:rsidRDefault="00275DEA" w:rsidP="00275DE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453AC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01CA3">
        <w:rPr>
          <w:rFonts w:ascii="Times New Roman" w:hAnsi="Times New Roman" w:cs="Times New Roman"/>
          <w:color w:val="000000"/>
          <w:sz w:val="26"/>
          <w:szCs w:val="26"/>
        </w:rPr>
        <w:t>10.10.2022</w:t>
      </w:r>
      <w:r w:rsidR="00A01CA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53ACF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A01CA3">
        <w:rPr>
          <w:rFonts w:ascii="Times New Roman" w:hAnsi="Times New Roman" w:cs="Times New Roman"/>
          <w:color w:val="000000"/>
          <w:sz w:val="26"/>
          <w:szCs w:val="26"/>
        </w:rPr>
        <w:t>160</w:t>
      </w:r>
    </w:p>
    <w:p w:rsidR="00275DEA" w:rsidRPr="00453ACF" w:rsidRDefault="00275DEA" w:rsidP="00275DE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DEA" w:rsidRPr="00453ACF" w:rsidRDefault="00275DEA" w:rsidP="00700C9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об официальном сайте </w:t>
      </w:r>
      <w:r w:rsidR="00C72F49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275DEA" w:rsidRPr="00453ACF" w:rsidRDefault="00275DEA" w:rsidP="00275DEA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DEA" w:rsidRPr="00453ACF" w:rsidRDefault="00275DEA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функционирования официального сайта администрации Лузинского сельского поселения,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Лузинского сельского поселения, Федеральным законом от 06.10.2003 N 131-ФЗ "Об общих принципах организации местного самоуправления в Российской Федерации", в целях реализации прав граждан и организаций на доступ</w:t>
      </w:r>
      <w:proofErr w:type="gramEnd"/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информации о деятельности органов местного самоуправления и совершенствования системы информирования жителей и хозяйствующих субъектов,</w:t>
      </w:r>
    </w:p>
    <w:p w:rsidR="00275DEA" w:rsidRPr="00453ACF" w:rsidRDefault="00275DEA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DEA" w:rsidRDefault="00275DEA" w:rsidP="00275DE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72F49" w:rsidRPr="00453ACF" w:rsidRDefault="00C72F49" w:rsidP="00275DE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DEA" w:rsidRPr="00453ACF" w:rsidRDefault="00275DEA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700C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962A24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официальном сайте </w:t>
      </w:r>
      <w:r w:rsidR="00C72F49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962A24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962A24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50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постановлению.</w:t>
      </w:r>
    </w:p>
    <w:p w:rsidR="00962A24" w:rsidRPr="00453ACF" w:rsidRDefault="00275DEA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62A24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Главному бухгалтеру </w:t>
      </w:r>
      <w:r w:rsidR="00C72F49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962A24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962A24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обеспечить финансирование расходов, связанных с функционированием официального Интернет-сайта администрации Лузинского сельского поселения Омского муниципального района Омской  области, за счет средств местного бюджета.</w:t>
      </w:r>
    </w:p>
    <w:p w:rsidR="00962A24" w:rsidRPr="00453ACF" w:rsidRDefault="00962A24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53AC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C950D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ответственных лиц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пополнение и обновление содержания официального сайта, обобщение </w:t>
      </w:r>
      <w:r w:rsidR="008C6A9C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и правильность подготовки </w:t>
      </w:r>
      <w:r w:rsidR="008C6A9C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</w:t>
      </w:r>
      <w:proofErr w:type="gramStart"/>
      <w:r w:rsidR="00C950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="00C95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Положению</w:t>
      </w:r>
      <w:r w:rsidR="00EA5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8FD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официальном сайте </w:t>
      </w:r>
      <w:r w:rsidR="00C72F49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EA58FD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EA58FD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DEA" w:rsidRPr="00453ACF" w:rsidRDefault="00453ACF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«Омский муниципальный вестник», а также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Лузинского сельского 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Омского муниципального района Омской области 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Интернет.</w:t>
      </w:r>
    </w:p>
    <w:p w:rsidR="00275DEA" w:rsidRPr="00453ACF" w:rsidRDefault="00453ACF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275DEA" w:rsidRPr="00453ACF" w:rsidRDefault="00453ACF" w:rsidP="00275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5DEA" w:rsidRPr="00453A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5DEA" w:rsidRPr="00453A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75DEA" w:rsidRPr="00453AC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53ACF" w:rsidRPr="00453ACF" w:rsidRDefault="00453ACF" w:rsidP="00275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5DEA" w:rsidRDefault="00275DEA" w:rsidP="0027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DEA" w:rsidRPr="00453ACF" w:rsidRDefault="00962A24" w:rsidP="00275DE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>Маслов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72F49" w:rsidRDefault="00C72F49" w:rsidP="00C72F49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3B7F3C" w:rsidRPr="00C72F49" w:rsidRDefault="00C950DC" w:rsidP="00C72F49">
      <w:pPr>
        <w:spacing w:after="200" w:line="240" w:lineRule="auto"/>
        <w:ind w:left="5812"/>
        <w:contextualSpacing/>
        <w:rPr>
          <w:rFonts w:ascii="Times New Roman" w:eastAsia="Calibri" w:hAnsi="Times New Roman" w:cs="Times New Roman"/>
        </w:rPr>
      </w:pPr>
      <w:r w:rsidRPr="00C72F49">
        <w:rPr>
          <w:rFonts w:ascii="Times New Roman" w:eastAsia="Calibri" w:hAnsi="Times New Roman" w:cs="Times New Roman"/>
        </w:rPr>
        <w:lastRenderedPageBreak/>
        <w:t>Приложение</w:t>
      </w:r>
    </w:p>
    <w:p w:rsidR="003B7F3C" w:rsidRPr="00C72F49" w:rsidRDefault="003B7F3C" w:rsidP="00C72F49">
      <w:pPr>
        <w:spacing w:after="0" w:line="240" w:lineRule="auto"/>
        <w:ind w:left="5812"/>
        <w:contextualSpacing/>
        <w:rPr>
          <w:rFonts w:ascii="Times New Roman" w:eastAsia="Calibri" w:hAnsi="Times New Roman" w:cs="Times New Roman"/>
        </w:rPr>
      </w:pPr>
      <w:r w:rsidRPr="00C72F49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3B7F3C" w:rsidRPr="00C72F49" w:rsidRDefault="003B7F3C" w:rsidP="00C72F49">
      <w:pPr>
        <w:spacing w:after="0" w:line="240" w:lineRule="auto"/>
        <w:ind w:left="5812"/>
        <w:contextualSpacing/>
        <w:rPr>
          <w:rFonts w:ascii="Times New Roman" w:eastAsia="Calibri" w:hAnsi="Times New Roman" w:cs="Times New Roman"/>
        </w:rPr>
      </w:pPr>
      <w:r w:rsidRPr="00C72F49">
        <w:rPr>
          <w:rFonts w:ascii="Times New Roman" w:eastAsia="Calibri" w:hAnsi="Times New Roman" w:cs="Times New Roman"/>
          <w:color w:val="000000"/>
        </w:rPr>
        <w:t>Лузинского сельского поселения</w:t>
      </w:r>
    </w:p>
    <w:p w:rsidR="003B7F3C" w:rsidRPr="00C72F49" w:rsidRDefault="003B7F3C" w:rsidP="00C72F49">
      <w:pPr>
        <w:spacing w:after="0" w:line="240" w:lineRule="auto"/>
        <w:ind w:left="5812"/>
        <w:contextualSpacing/>
        <w:rPr>
          <w:rFonts w:ascii="Times New Roman" w:eastAsia="Calibri" w:hAnsi="Times New Roman" w:cs="Times New Roman"/>
          <w:color w:val="000000"/>
        </w:rPr>
      </w:pPr>
      <w:r w:rsidRPr="00C72F49">
        <w:rPr>
          <w:rFonts w:ascii="Times New Roman" w:eastAsia="Calibri" w:hAnsi="Times New Roman" w:cs="Times New Roman"/>
          <w:color w:val="000000"/>
        </w:rPr>
        <w:t xml:space="preserve">Омского муниципального района </w:t>
      </w:r>
    </w:p>
    <w:p w:rsidR="003B7F3C" w:rsidRPr="00C72F49" w:rsidRDefault="003B7F3C" w:rsidP="00C72F49">
      <w:pPr>
        <w:spacing w:after="0" w:line="240" w:lineRule="auto"/>
        <w:ind w:left="5812"/>
        <w:contextualSpacing/>
        <w:rPr>
          <w:rFonts w:ascii="Times New Roman" w:eastAsia="Calibri" w:hAnsi="Times New Roman" w:cs="Times New Roman"/>
          <w:lang w:eastAsia="ru-RU"/>
        </w:rPr>
      </w:pPr>
      <w:r w:rsidRPr="00C72F49">
        <w:rPr>
          <w:rFonts w:ascii="Times New Roman" w:eastAsia="Calibri" w:hAnsi="Times New Roman" w:cs="Times New Roman"/>
          <w:color w:val="000000"/>
        </w:rPr>
        <w:t xml:space="preserve">от </w:t>
      </w:r>
      <w:r w:rsidR="00A01CA3">
        <w:rPr>
          <w:rFonts w:ascii="Times New Roman" w:eastAsia="Calibri" w:hAnsi="Times New Roman" w:cs="Times New Roman"/>
          <w:color w:val="000000"/>
        </w:rPr>
        <w:t>10.10.2022</w:t>
      </w:r>
      <w:r w:rsidR="00A01CA3">
        <w:rPr>
          <w:rFonts w:ascii="Times New Roman" w:eastAsia="Calibri" w:hAnsi="Times New Roman" w:cs="Times New Roman"/>
          <w:color w:val="000000"/>
        </w:rPr>
        <w:tab/>
      </w:r>
      <w:r w:rsidR="00A01CA3">
        <w:rPr>
          <w:rFonts w:ascii="Times New Roman" w:eastAsia="Calibri" w:hAnsi="Times New Roman" w:cs="Times New Roman"/>
          <w:color w:val="000000"/>
        </w:rPr>
        <w:tab/>
      </w:r>
      <w:r w:rsidRPr="00C72F49">
        <w:rPr>
          <w:rFonts w:ascii="Times New Roman" w:eastAsia="Calibri" w:hAnsi="Times New Roman" w:cs="Times New Roman"/>
          <w:color w:val="000000"/>
        </w:rPr>
        <w:t xml:space="preserve">№ </w:t>
      </w:r>
      <w:r w:rsidR="00A01CA3">
        <w:rPr>
          <w:rFonts w:ascii="Times New Roman" w:eastAsia="Calibri" w:hAnsi="Times New Roman" w:cs="Times New Roman"/>
          <w:color w:val="000000"/>
        </w:rPr>
        <w:t>160</w:t>
      </w:r>
      <w:bookmarkStart w:id="0" w:name="_GoBack"/>
      <w:bookmarkEnd w:id="0"/>
    </w:p>
    <w:p w:rsidR="00453ACF" w:rsidRDefault="00453ACF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3ACF" w:rsidRDefault="00453ACF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3ACF" w:rsidRDefault="00453ACF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79" w:rsidRPr="00C72F49" w:rsidRDefault="00DD1179" w:rsidP="00C72F4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72F49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</w:p>
    <w:p w:rsidR="00C72F49" w:rsidRDefault="00DD1179" w:rsidP="00C72F4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об официальном сайте </w:t>
      </w:r>
      <w:r w:rsidR="00C72F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C72F49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="003B7F3C" w:rsidRPr="00C72F49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DD1179" w:rsidRPr="00C72F49" w:rsidRDefault="003B7F3C" w:rsidP="00C72F4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72F49">
        <w:rPr>
          <w:rFonts w:ascii="Times New Roman" w:hAnsi="Times New Roman" w:cs="Times New Roman"/>
          <w:sz w:val="26"/>
          <w:szCs w:val="26"/>
          <w:lang w:eastAsia="ru-RU"/>
        </w:rPr>
        <w:t>Омского</w:t>
      </w:r>
      <w:r w:rsidR="00DD1179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r w:rsidRPr="00C72F49">
        <w:rPr>
          <w:rFonts w:ascii="Times New Roman" w:hAnsi="Times New Roman" w:cs="Times New Roman"/>
          <w:sz w:val="26"/>
          <w:szCs w:val="26"/>
          <w:lang w:eastAsia="ru-RU"/>
        </w:rPr>
        <w:t>Омской</w:t>
      </w:r>
      <w:r w:rsidR="00DD1179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</w:t>
      </w:r>
    </w:p>
    <w:p w:rsidR="00DD1179" w:rsidRPr="008C6A9C" w:rsidRDefault="00DD1179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1179" w:rsidRDefault="00DD1179" w:rsidP="00453AC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2A209E" w:rsidRPr="00453ACF" w:rsidRDefault="002A209E" w:rsidP="00EA58FD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E44" w:rsidRPr="00C72F49" w:rsidRDefault="00BB5E44" w:rsidP="00C72F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организационно-технического обеспечения  и информационного наполнения официального сайта </w:t>
      </w:r>
      <w:r w:rsidR="00C72F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C72F49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Омского района.</w:t>
      </w:r>
    </w:p>
    <w:p w:rsidR="00DD1179" w:rsidRPr="00C72F49" w:rsidRDefault="00DD1179" w:rsidP="00C72F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2F49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B5E44" w:rsidRPr="00C72F4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. Официальный сайт </w:t>
      </w:r>
      <w:r w:rsidR="00C72F49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3B7F3C" w:rsidRPr="00C72F49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C72F49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Омского муниципального района Омской области </w:t>
      </w:r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сайт) создан в сети Интернет с целью обеспечения доступа к информации о деятельности органов местного </w:t>
      </w:r>
      <w:r w:rsidR="00C25B64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самоуправления </w:t>
      </w:r>
      <w:proofErr w:type="spellStart"/>
      <w:r w:rsidR="00C25B64" w:rsidRPr="00C72F49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C72F49" w:rsidRPr="00C72F49">
        <w:rPr>
          <w:rFonts w:ascii="Times New Roman" w:hAnsi="Times New Roman" w:cs="Times New Roman"/>
          <w:sz w:val="26"/>
          <w:szCs w:val="26"/>
          <w:lang w:eastAsia="ru-RU"/>
        </w:rPr>
        <w:t xml:space="preserve"> Омского муниципального района Омской области</w:t>
      </w:r>
      <w:r w:rsidRPr="00C72F4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B5E44" w:rsidRPr="009048F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. Электронный адрес сайта – </w:t>
      </w:r>
      <w:hyperlink r:id="rId7" w:history="1">
        <w:r w:rsidR="003B7F3C" w:rsidRPr="009048F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shd w:val="clear" w:color="auto" w:fill="FFFFFF"/>
            <w:lang w:eastAsia="ru-RU"/>
          </w:rPr>
          <w:t>www.</w:t>
        </w:r>
        <w:r w:rsidR="003B7F3C" w:rsidRPr="009048F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 w:eastAsia="ru-RU"/>
          </w:rPr>
          <w:t>luzino</w:t>
        </w:r>
        <w:r w:rsidR="003B7F3C" w:rsidRPr="009048F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shd w:val="clear" w:color="auto" w:fill="FFFFFF"/>
            <w:lang w:eastAsia="ru-RU"/>
          </w:rPr>
          <w:t>-</w:t>
        </w:r>
        <w:r w:rsidR="003B7F3C" w:rsidRPr="009048F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 w:eastAsia="ru-RU"/>
          </w:rPr>
          <w:t>adm</w:t>
        </w:r>
        <w:r w:rsidR="003B7F3C" w:rsidRPr="009048F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shd w:val="clear" w:color="auto" w:fill="FFFFFF"/>
            <w:lang w:eastAsia="ru-RU"/>
          </w:rPr>
          <w:t>.ru</w:t>
        </w:r>
      </w:hyperlink>
      <w:r w:rsidR="008C6A9C" w:rsidRPr="009048F7"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eastAsia="ru-RU"/>
        </w:rPr>
        <w:t>.</w:t>
      </w:r>
      <w:r w:rsidRPr="009048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B5E44" w:rsidRPr="009048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. Наименование сайта – «Официальный сайт </w:t>
      </w:r>
      <w:r w:rsidR="00C72F49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3B7F3C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3B7F3C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B5E44" w:rsidRPr="009048F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>. Доступ к информации и интерактивным сервисам, размещаемым на сайте, предоставляется на бесплатной основе.</w:t>
      </w:r>
    </w:p>
    <w:p w:rsidR="00BB5E44" w:rsidRPr="009048F7" w:rsidRDefault="00BB5E44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1.6.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администрации </w:t>
      </w:r>
      <w:r w:rsidR="008C6A9C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C6A9C" w:rsidRPr="009048F7">
        <w:rPr>
          <w:rFonts w:ascii="Times New Roman" w:hAnsi="Times New Roman" w:cs="Times New Roman"/>
          <w:sz w:val="26"/>
          <w:szCs w:val="26"/>
          <w:lang w:eastAsia="ru-RU"/>
        </w:rPr>
        <w:t>Омского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8C6A9C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Омской области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B5E44" w:rsidRPr="008C6A9C" w:rsidRDefault="00BB5E44" w:rsidP="00453ACF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Pr="00453ACF" w:rsidRDefault="00DD1179" w:rsidP="0045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Содержание сайта</w:t>
      </w:r>
    </w:p>
    <w:p w:rsidR="00DD1179" w:rsidRPr="008C6A9C" w:rsidRDefault="00DD1179" w:rsidP="00453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2.1. На сайте размещается информация, предусмотренная Федеральным законом № 8-ФЗ от 09.02.2009 «Об обеспечении доступа к информации о деятельности государственных органов и органов местного самоуправления», а также информация, обязательность размещения которой установлены иными законами.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</w:t>
      </w:r>
      <w:r w:rsidRPr="008C6A9C">
        <w:rPr>
          <w:lang w:eastAsia="ru-RU"/>
        </w:rPr>
        <w:t xml:space="preserve"> 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вопросам референдума, информации, нарушающей законодательство об 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интеллектуальной собственности и о персональных данных, рекламы (за исключением социальной рекламы), вредоносных программ.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Определение структуры сайта, создание и удаление разделов сайта возлагается на специалиста  </w:t>
      </w:r>
      <w:r w:rsidR="009048F7" w:rsidRP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распоряжению </w:t>
      </w:r>
      <w:r w:rsidR="00673A97" w:rsidRP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</w:p>
    <w:p w:rsidR="008B310E" w:rsidRPr="008C6A9C" w:rsidRDefault="008B310E" w:rsidP="00453ACF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Pr="00453ACF" w:rsidRDefault="00DD1179" w:rsidP="00453AC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размещения, редактирования и удаления информации на сайте</w:t>
      </w:r>
    </w:p>
    <w:p w:rsidR="008B310E" w:rsidRPr="008C6A9C" w:rsidRDefault="008B310E" w:rsidP="00453A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9048F7">
        <w:rPr>
          <w:rFonts w:ascii="Times New Roman" w:hAnsi="Times New Roman" w:cs="Times New Roman"/>
          <w:sz w:val="26"/>
          <w:szCs w:val="26"/>
          <w:lang w:eastAsia="ru-RU"/>
        </w:rPr>
        <w:t>Размещение, редактирование и удаление информации на сайте</w:t>
      </w:r>
      <w:r w:rsidR="004F2172" w:rsidRPr="009048F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00C9B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специалистами</w:t>
      </w:r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ООО «</w:t>
      </w:r>
      <w:proofErr w:type="spellStart"/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>СоветникПРОФ</w:t>
      </w:r>
      <w:proofErr w:type="spellEnd"/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муниципальным контрактом № 1602/22 от 28 февраля 2022, 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информации, представляемой в бумажном и электронном видах специалистами </w:t>
      </w:r>
      <w:r w:rsidR="009048F7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Омского муниципального </w:t>
      </w:r>
      <w:proofErr w:type="spellStart"/>
      <w:r w:rsidR="009048F7">
        <w:rPr>
          <w:rFonts w:ascii="Times New Roman" w:hAnsi="Times New Roman" w:cs="Times New Roman"/>
          <w:sz w:val="26"/>
          <w:szCs w:val="26"/>
          <w:lang w:eastAsia="ru-RU"/>
        </w:rPr>
        <w:t>рйона</w:t>
      </w:r>
      <w:proofErr w:type="spellEnd"/>
      <w:r w:rsid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Омской области</w:t>
      </w:r>
      <w:r w:rsidR="00700C9B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и М</w:t>
      </w:r>
      <w:r w:rsidR="009048F7">
        <w:rPr>
          <w:rFonts w:ascii="Times New Roman" w:hAnsi="Times New Roman" w:cs="Times New Roman"/>
          <w:sz w:val="26"/>
          <w:szCs w:val="26"/>
          <w:lang w:eastAsia="ru-RU"/>
        </w:rPr>
        <w:t>униципальное казенное учреждение</w:t>
      </w:r>
      <w:r w:rsidR="00700C9B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«Хозяйственное управление Администрации </w:t>
      </w:r>
      <w:proofErr w:type="spellStart"/>
      <w:r w:rsidR="00700C9B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700C9B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Омского муниципального района Омской области</w:t>
      </w:r>
      <w:r w:rsidR="00700C9B" w:rsidRPr="009048F7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администраци</w:t>
      </w:r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проводит проверку необходимости размещения или обновления информации не реже 1 раза в квартал.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3.3. </w:t>
      </w:r>
      <w:proofErr w:type="gramStart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Специалисты </w:t>
      </w:r>
      <w:r w:rsidR="009048F7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B05040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Омского муниципального района Омской области</w:t>
      </w:r>
      <w:r w:rsidR="0030253C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и М</w:t>
      </w:r>
      <w:r w:rsidR="009048F7">
        <w:rPr>
          <w:rFonts w:ascii="Times New Roman" w:hAnsi="Times New Roman" w:cs="Times New Roman"/>
          <w:sz w:val="26"/>
          <w:szCs w:val="26"/>
          <w:lang w:eastAsia="ru-RU"/>
        </w:rPr>
        <w:t xml:space="preserve">униципальное казенное учреждение </w:t>
      </w:r>
      <w:r w:rsidR="0030253C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«Хозяйственное управление Администрации </w:t>
      </w:r>
      <w:proofErr w:type="spellStart"/>
      <w:r w:rsidR="0030253C" w:rsidRPr="009048F7">
        <w:rPr>
          <w:rFonts w:ascii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30253C"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9048F7">
        <w:rPr>
          <w:rFonts w:ascii="Times New Roman" w:hAnsi="Times New Roman" w:cs="Times New Roman"/>
          <w:sz w:val="26"/>
          <w:szCs w:val="26"/>
          <w:lang w:eastAsia="ru-RU"/>
        </w:rPr>
        <w:t xml:space="preserve"> Омского муниципального района омской области</w:t>
      </w:r>
      <w:r w:rsidR="0030253C" w:rsidRPr="009048F7">
        <w:rPr>
          <w:rFonts w:ascii="Times New Roman" w:hAnsi="Times New Roman" w:cs="Times New Roman"/>
          <w:sz w:val="26"/>
          <w:szCs w:val="26"/>
          <w:lang w:eastAsia="ru-RU"/>
        </w:rPr>
        <w:t>», определенные приложением № 1 к настоящему Положению,</w:t>
      </w: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</w:t>
      </w:r>
      <w:proofErr w:type="gram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законами.</w:t>
      </w:r>
    </w:p>
    <w:p w:rsidR="002A209E" w:rsidRPr="009048F7" w:rsidRDefault="002A209E" w:rsidP="009048F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1179" w:rsidRPr="009048F7" w:rsidRDefault="00DD1179" w:rsidP="009048F7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 Требования к технологическим, программным и лингвистическим средствам обеспечения пользования сайтом</w:t>
      </w:r>
    </w:p>
    <w:p w:rsidR="00DD1179" w:rsidRPr="009048F7" w:rsidRDefault="00DD1179" w:rsidP="009048F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4.1. 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9048F7">
        <w:rPr>
          <w:rFonts w:ascii="Times New Roman" w:hAnsi="Times New Roman" w:cs="Times New Roman"/>
          <w:sz w:val="26"/>
          <w:szCs w:val="26"/>
          <w:lang w:eastAsia="ru-RU"/>
        </w:rPr>
        <w:t>распространенными</w:t>
      </w:r>
      <w:proofErr w:type="gram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4.2. Должна быть предусмотрена защита размещенной на сайте информации от неправомерного доступа.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4.5. Для размещения, редактирования и удаления информации на сайте используются веб-обозреватели с поддержкой </w:t>
      </w:r>
      <w:proofErr w:type="spellStart"/>
      <w:r w:rsidRPr="009048F7">
        <w:rPr>
          <w:rFonts w:ascii="Times New Roman" w:hAnsi="Times New Roman" w:cs="Times New Roman"/>
          <w:sz w:val="26"/>
          <w:szCs w:val="26"/>
          <w:lang w:eastAsia="ru-RU"/>
        </w:rPr>
        <w:t>JavaScript</w:t>
      </w:r>
      <w:proofErr w:type="spell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, выполнение </w:t>
      </w:r>
      <w:proofErr w:type="spellStart"/>
      <w:r w:rsidRPr="009048F7">
        <w:rPr>
          <w:rFonts w:ascii="Times New Roman" w:hAnsi="Times New Roman" w:cs="Times New Roman"/>
          <w:sz w:val="26"/>
          <w:szCs w:val="26"/>
          <w:lang w:eastAsia="ru-RU"/>
        </w:rPr>
        <w:t>JavaScript</w:t>
      </w:r>
      <w:proofErr w:type="spell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 должно быть включено.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 xml:space="preserve"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 w:rsidRPr="009048F7">
        <w:rPr>
          <w:rFonts w:ascii="Times New Roman" w:hAnsi="Times New Roman" w:cs="Times New Roman"/>
          <w:sz w:val="26"/>
          <w:szCs w:val="26"/>
          <w:lang w:eastAsia="ru-RU"/>
        </w:rPr>
        <w:t>MicrosoftSilverlight</w:t>
      </w:r>
      <w:proofErr w:type="spellEnd"/>
      <w:r w:rsidRPr="009048F7">
        <w:rPr>
          <w:rFonts w:ascii="Times New Roman" w:hAnsi="Times New Roman" w:cs="Times New Roman"/>
          <w:sz w:val="26"/>
          <w:szCs w:val="26"/>
          <w:lang w:eastAsia="ru-RU"/>
        </w:rPr>
        <w:t>, аудиозаписи – в формате MP3.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DD1179" w:rsidRPr="009048F7" w:rsidRDefault="00DD1179" w:rsidP="009048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48F7">
        <w:rPr>
          <w:rFonts w:ascii="Times New Roman" w:hAnsi="Times New Roman" w:cs="Times New Roman"/>
          <w:sz w:val="26"/>
          <w:szCs w:val="26"/>
          <w:lang w:eastAsia="ru-RU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</w:t>
      </w:r>
    </w:p>
    <w:p w:rsidR="00DD1179" w:rsidRPr="008C6A9C" w:rsidRDefault="00DD1179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Default="00DD1179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45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9C" w:rsidRDefault="008C6A9C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53C" w:rsidRDefault="0030253C" w:rsidP="0030253C">
      <w:pPr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0253C" w:rsidRDefault="0030253C" w:rsidP="0030253C">
      <w:pPr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53ACF" w:rsidRPr="009048F7" w:rsidRDefault="00453ACF" w:rsidP="009048F7">
      <w:pPr>
        <w:pStyle w:val="a3"/>
        <w:ind w:left="4536"/>
        <w:rPr>
          <w:rFonts w:ascii="Times New Roman" w:hAnsi="Times New Roman" w:cs="Times New Roman"/>
        </w:rPr>
      </w:pPr>
      <w:r w:rsidRPr="009048F7">
        <w:rPr>
          <w:rFonts w:ascii="Times New Roman" w:hAnsi="Times New Roman" w:cs="Times New Roman"/>
        </w:rPr>
        <w:lastRenderedPageBreak/>
        <w:t xml:space="preserve">Приложение </w:t>
      </w:r>
      <w:r w:rsidR="00E25E2A" w:rsidRPr="009048F7">
        <w:rPr>
          <w:rFonts w:ascii="Times New Roman" w:hAnsi="Times New Roman" w:cs="Times New Roman"/>
        </w:rPr>
        <w:t>№ 1</w:t>
      </w:r>
    </w:p>
    <w:p w:rsidR="00453ACF" w:rsidRPr="009048F7" w:rsidRDefault="00C950DC" w:rsidP="009048F7">
      <w:pPr>
        <w:pStyle w:val="a3"/>
        <w:ind w:left="4536"/>
        <w:rPr>
          <w:rFonts w:ascii="Times New Roman" w:hAnsi="Times New Roman" w:cs="Times New Roman"/>
        </w:rPr>
      </w:pPr>
      <w:r w:rsidRPr="009048F7">
        <w:rPr>
          <w:rFonts w:ascii="Times New Roman" w:hAnsi="Times New Roman" w:cs="Times New Roman"/>
        </w:rPr>
        <w:t>к Положению об официальном сайте</w:t>
      </w:r>
      <w:r w:rsidR="00453ACF" w:rsidRPr="009048F7">
        <w:rPr>
          <w:rFonts w:ascii="Times New Roman" w:hAnsi="Times New Roman" w:cs="Times New Roman"/>
        </w:rPr>
        <w:t xml:space="preserve"> </w:t>
      </w:r>
      <w:r w:rsidR="009048F7">
        <w:rPr>
          <w:rFonts w:ascii="Times New Roman" w:hAnsi="Times New Roman" w:cs="Times New Roman"/>
        </w:rPr>
        <w:t>А</w:t>
      </w:r>
      <w:r w:rsidR="00453ACF" w:rsidRPr="009048F7">
        <w:rPr>
          <w:rFonts w:ascii="Times New Roman" w:hAnsi="Times New Roman" w:cs="Times New Roman"/>
        </w:rPr>
        <w:t xml:space="preserve">дминистрации </w:t>
      </w:r>
      <w:proofErr w:type="spellStart"/>
      <w:r w:rsidR="00453ACF" w:rsidRPr="009048F7">
        <w:rPr>
          <w:rFonts w:ascii="Times New Roman" w:hAnsi="Times New Roman" w:cs="Times New Roman"/>
          <w:color w:val="000000"/>
        </w:rPr>
        <w:t>Лузинского</w:t>
      </w:r>
      <w:proofErr w:type="spellEnd"/>
      <w:r w:rsidR="00453ACF" w:rsidRPr="009048F7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453ACF" w:rsidRPr="009048F7" w:rsidRDefault="00453ACF" w:rsidP="009048F7">
      <w:pPr>
        <w:pStyle w:val="a3"/>
        <w:ind w:left="4536"/>
        <w:rPr>
          <w:rFonts w:ascii="Times New Roman" w:hAnsi="Times New Roman" w:cs="Times New Roman"/>
          <w:color w:val="000000"/>
        </w:rPr>
      </w:pPr>
      <w:r w:rsidRPr="009048F7">
        <w:rPr>
          <w:rFonts w:ascii="Times New Roman" w:hAnsi="Times New Roman" w:cs="Times New Roman"/>
          <w:color w:val="000000"/>
        </w:rPr>
        <w:t xml:space="preserve">Омского муниципального района  Омской области </w:t>
      </w:r>
    </w:p>
    <w:p w:rsidR="00DD1179" w:rsidRPr="008C6A9C" w:rsidRDefault="00DD1179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1179" w:rsidRPr="008C6A9C" w:rsidRDefault="00DD1179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Pr="008C6A9C" w:rsidRDefault="00DD1179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9048F7" w:rsidRDefault="00DD1179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о деятельности </w:t>
      </w:r>
      <w:r w:rsidR="009048F7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D1179" w:rsidRDefault="009048F7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Омского муниципального района Омской области</w:t>
      </w:r>
      <w:r w:rsidR="00DD1179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размещаемой в сети Интернет</w:t>
      </w:r>
    </w:p>
    <w:p w:rsidR="009048F7" w:rsidRDefault="009048F7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693"/>
        <w:gridCol w:w="2693"/>
      </w:tblGrid>
      <w:tr w:rsidR="009048F7" w:rsidTr="001E73F3">
        <w:tc>
          <w:tcPr>
            <w:tcW w:w="568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деятельности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сельского поселения</w:t>
            </w:r>
          </w:p>
        </w:tc>
        <w:tc>
          <w:tcPr>
            <w:tcW w:w="2693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693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размещения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(срок обновления)</w:t>
            </w:r>
          </w:p>
        </w:tc>
      </w:tr>
      <w:tr w:rsidR="009048F7" w:rsidRPr="009048F7" w:rsidTr="001E73F3">
        <w:tc>
          <w:tcPr>
            <w:tcW w:w="568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1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693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693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</w:tr>
      <w:tr w:rsidR="009048F7" w:rsidTr="001E73F3">
        <w:tc>
          <w:tcPr>
            <w:tcW w:w="10065" w:type="dxa"/>
            <w:gridSpan w:val="4"/>
          </w:tcPr>
          <w:p w:rsidR="001E73F3" w:rsidRPr="001E73F3" w:rsidRDefault="001E73F3" w:rsidP="001E73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об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8F7" w:rsidRPr="001E73F3" w:rsidRDefault="001E73F3" w:rsidP="001E73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 муниципального района Омской области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048F7" w:rsidTr="001E73F3">
        <w:tc>
          <w:tcPr>
            <w:tcW w:w="568" w:type="dxa"/>
          </w:tcPr>
          <w:p w:rsidR="009048F7" w:rsidRPr="001E73F3" w:rsidRDefault="009048F7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048F7" w:rsidRPr="001E73F3" w:rsidRDefault="009048F7" w:rsidP="0090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9048F7" w:rsidTr="001E73F3">
        <w:tc>
          <w:tcPr>
            <w:tcW w:w="568" w:type="dxa"/>
          </w:tcPr>
          <w:p w:rsidR="009048F7" w:rsidRPr="001E73F3" w:rsidRDefault="009048F7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9048F7" w:rsidRPr="001E73F3" w:rsidRDefault="009048F7" w:rsidP="0090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нормативные правовые акты, определяющие эти полномочия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9048F7" w:rsidTr="001E73F3">
        <w:tc>
          <w:tcPr>
            <w:tcW w:w="568" w:type="dxa"/>
          </w:tcPr>
          <w:p w:rsidR="009048F7" w:rsidRPr="001E73F3" w:rsidRDefault="009048F7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9048F7" w:rsidRPr="001E73F3" w:rsidRDefault="009048F7" w:rsidP="0090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специалистах администрации сельского поселения,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CCD" w:rsidTr="001E73F3">
        <w:tc>
          <w:tcPr>
            <w:tcW w:w="10065" w:type="dxa"/>
            <w:gridSpan w:val="4"/>
          </w:tcPr>
          <w:p w:rsidR="004C5CCD" w:rsidRPr="001E73F3" w:rsidRDefault="001E73F3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нормотворческой и иной деятельности Администрации </w:t>
            </w:r>
            <w:proofErr w:type="spellStart"/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 муниципального района Омской области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включая сведения о внесении в них изменений, признании их </w:t>
            </w:r>
            <w:proofErr w:type="gram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совета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включая сведения о внесении в них изменений, признании их </w:t>
            </w:r>
            <w:proofErr w:type="gram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15 рабочих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 после вступления принятия документов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 вопросам, главный бухгалтер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имущество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правовым и социальным вопросам, Ведущий специалист МКУ «Хозяйственное управление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молодёжной политике, спорте и культурной деятельности на территории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участии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областными законами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вопросам ЖКХ, ГО и ЧС, пожарной безопасности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официальных выступлений, заявлений, пресс-конференций, интервью главы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 рабочих дней после официального выступления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и аналитическая информация, характеризующая состояние и динамику развития экономической, социальной и иных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 жизнедеятельности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сельского поселения,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 об утверждении и исполнении бюджета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Землеустройство, </w:t>
            </w:r>
            <w:proofErr w:type="gram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 охраной земель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градостроительной деятельности и земельным отношениям, Ведущий специалист МКУ «Хозяйственное управление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градостроительной деятельности и земельным отношениям, Ведущий специалист МКУ «Хозяйственное управление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полугодие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1E73F3"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рабочих дней со дня подписания документов</w:t>
            </w:r>
          </w:p>
        </w:tc>
      </w:tr>
      <w:tr w:rsidR="004C5CCD" w:rsidTr="001E73F3">
        <w:tc>
          <w:tcPr>
            <w:tcW w:w="10065" w:type="dxa"/>
            <w:gridSpan w:val="4"/>
          </w:tcPr>
          <w:p w:rsidR="00C2758C" w:rsidRDefault="004C5CCD" w:rsidP="00C275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кадровом обеспечении </w:t>
            </w:r>
            <w:r w:rsidR="00C2758C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2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C5CCD" w:rsidRPr="001E73F3" w:rsidRDefault="00C2758C" w:rsidP="00C275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 муниципального района Омской области,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до окончания срока приема документов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1E73F3">
        <w:tc>
          <w:tcPr>
            <w:tcW w:w="10065" w:type="dxa"/>
            <w:gridSpan w:val="4"/>
          </w:tcPr>
          <w:p w:rsidR="00747CB1" w:rsidRPr="001E73F3" w:rsidRDefault="00747CB1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с обращениями граждан в </w:t>
            </w:r>
            <w:r w:rsidR="00C2758C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</w:t>
            </w:r>
            <w:proofErr w:type="spellEnd"/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C2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Омского муниципального района Омской области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специалисте по работе с обращениями граждан администрации сельского поселения (сведения о порядке его работы, фамилия, имя,</w:t>
            </w:r>
            <w:r w:rsidR="00C2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 номера справочных телефонов)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1E73F3"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9048F7" w:rsidRPr="008C6A9C" w:rsidRDefault="009048F7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Pr="008C6A9C" w:rsidRDefault="00DD1179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1179" w:rsidRPr="00DD1179" w:rsidRDefault="00DD1179" w:rsidP="0045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4" w:rsidRDefault="00962A24"/>
    <w:sectPr w:rsidR="00962A24" w:rsidSect="00C7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6A8"/>
    <w:multiLevelType w:val="hybridMultilevel"/>
    <w:tmpl w:val="5C76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16"/>
    <w:rsid w:val="000065E8"/>
    <w:rsid w:val="00056F8C"/>
    <w:rsid w:val="001169C1"/>
    <w:rsid w:val="001336E3"/>
    <w:rsid w:val="001E73F3"/>
    <w:rsid w:val="00275DEA"/>
    <w:rsid w:val="002A209E"/>
    <w:rsid w:val="002B006F"/>
    <w:rsid w:val="002D6BD3"/>
    <w:rsid w:val="0030253C"/>
    <w:rsid w:val="00315578"/>
    <w:rsid w:val="003644E3"/>
    <w:rsid w:val="003A67B1"/>
    <w:rsid w:val="003B5971"/>
    <w:rsid w:val="003B7F3C"/>
    <w:rsid w:val="004158D5"/>
    <w:rsid w:val="00453ACF"/>
    <w:rsid w:val="00463447"/>
    <w:rsid w:val="004C5CCD"/>
    <w:rsid w:val="004D2616"/>
    <w:rsid w:val="004F2172"/>
    <w:rsid w:val="004F5E23"/>
    <w:rsid w:val="005B35E0"/>
    <w:rsid w:val="00673A97"/>
    <w:rsid w:val="00675451"/>
    <w:rsid w:val="006C31AD"/>
    <w:rsid w:val="006E68F8"/>
    <w:rsid w:val="00700C9B"/>
    <w:rsid w:val="00747CB1"/>
    <w:rsid w:val="00783356"/>
    <w:rsid w:val="008B310E"/>
    <w:rsid w:val="008B4C0C"/>
    <w:rsid w:val="008C6A9C"/>
    <w:rsid w:val="009048F7"/>
    <w:rsid w:val="00927C58"/>
    <w:rsid w:val="00962A24"/>
    <w:rsid w:val="009B2B73"/>
    <w:rsid w:val="009E7339"/>
    <w:rsid w:val="00A01CA3"/>
    <w:rsid w:val="00A21D1B"/>
    <w:rsid w:val="00A9624C"/>
    <w:rsid w:val="00AB262E"/>
    <w:rsid w:val="00B03423"/>
    <w:rsid w:val="00B05040"/>
    <w:rsid w:val="00B4464A"/>
    <w:rsid w:val="00BB5E44"/>
    <w:rsid w:val="00C25B64"/>
    <w:rsid w:val="00C2758C"/>
    <w:rsid w:val="00C33714"/>
    <w:rsid w:val="00C64196"/>
    <w:rsid w:val="00C72F49"/>
    <w:rsid w:val="00C950DC"/>
    <w:rsid w:val="00D0270E"/>
    <w:rsid w:val="00D516FF"/>
    <w:rsid w:val="00DD1179"/>
    <w:rsid w:val="00E25E2A"/>
    <w:rsid w:val="00E430BB"/>
    <w:rsid w:val="00EA58FD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5D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275DEA"/>
  </w:style>
  <w:style w:type="character" w:styleId="a5">
    <w:name w:val="Hyperlink"/>
    <w:basedOn w:val="a0"/>
    <w:uiPriority w:val="99"/>
    <w:unhideWhenUsed/>
    <w:rsid w:val="003B7F3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B5E44"/>
    <w:pPr>
      <w:ind w:left="720"/>
      <w:contextualSpacing/>
    </w:pPr>
  </w:style>
  <w:style w:type="table" w:styleId="a7">
    <w:name w:val="Table Grid"/>
    <w:basedOn w:val="a1"/>
    <w:uiPriority w:val="39"/>
    <w:rsid w:val="0090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5D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275DEA"/>
  </w:style>
  <w:style w:type="character" w:styleId="a5">
    <w:name w:val="Hyperlink"/>
    <w:basedOn w:val="a0"/>
    <w:uiPriority w:val="99"/>
    <w:unhideWhenUsed/>
    <w:rsid w:val="003B7F3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B5E44"/>
    <w:pPr>
      <w:ind w:left="720"/>
      <w:contextualSpacing/>
    </w:pPr>
  </w:style>
  <w:style w:type="table" w:styleId="a7">
    <w:name w:val="Table Grid"/>
    <w:basedOn w:val="a1"/>
    <w:uiPriority w:val="39"/>
    <w:rsid w:val="0090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zino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4819-0741-442E-908E-B520CF6A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2022-09-30T04:33:00Z</cp:lastPrinted>
  <dcterms:created xsi:type="dcterms:W3CDTF">2022-07-13T03:18:00Z</dcterms:created>
  <dcterms:modified xsi:type="dcterms:W3CDTF">2022-10-10T10:28:00Z</dcterms:modified>
</cp:coreProperties>
</file>