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3E" w:rsidRDefault="00891D3E" w:rsidP="00891D3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891D3E" w:rsidRDefault="00891D3E" w:rsidP="00891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Лузинского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сельского поселения</w:t>
      </w:r>
    </w:p>
    <w:p w:rsidR="00891D3E" w:rsidRDefault="00891D3E" w:rsidP="00891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891D3E" w:rsidTr="00891D3E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91D3E" w:rsidRDefault="0089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891D3E" w:rsidRDefault="00891D3E" w:rsidP="00891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891D3E" w:rsidRDefault="00891D3E" w:rsidP="00891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D3E" w:rsidRPr="002D23CF" w:rsidRDefault="00891D3E" w:rsidP="00891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 </w:t>
      </w:r>
      <w:r w:rsidR="007A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24.05.2018</w:t>
      </w:r>
      <w:r w:rsidR="007A29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№ 108</w:t>
      </w:r>
      <w:bookmarkStart w:id="0" w:name="_GoBack"/>
      <w:bookmarkEnd w:id="0"/>
    </w:p>
    <w:p w:rsidR="00891D3E" w:rsidRPr="002D23CF" w:rsidRDefault="00891D3E" w:rsidP="00891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D3E" w:rsidRPr="002D23CF" w:rsidRDefault="00891D3E" w:rsidP="002D2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 постановление Администрации </w:t>
      </w:r>
      <w:proofErr w:type="spellStart"/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района Омской области от 28.06.2012</w:t>
      </w:r>
      <w:r w:rsidR="00E10530"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16</w:t>
      </w:r>
      <w:r w:rsidR="00C540C5"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540C5"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«Выдача архивных справок, архивных копий и архивных выписок по документам, находящимся на хранении в структурных подразделениях Администрации </w:t>
      </w:r>
      <w:proofErr w:type="spellStart"/>
      <w:r w:rsidR="00C540C5"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="00C540C5"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поселения»</w:t>
      </w:r>
    </w:p>
    <w:p w:rsidR="00891D3E" w:rsidRPr="002D23CF" w:rsidRDefault="00891D3E" w:rsidP="00891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D3E" w:rsidRPr="002D23CF" w:rsidRDefault="00891D3E" w:rsidP="00C5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2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 с Федеральным законом от 06.10.2003  № 131-ФЗ «Об общих  принципах  местного  самоуправления  в Российской  Федерации»,  ст. 11.2 Федерального закона от 27.07.2010 № 210-ФЗ «Об организации предоставления государственных и муниципальных услуг», Уставом </w:t>
      </w:r>
      <w:proofErr w:type="spellStart"/>
      <w:r w:rsidRPr="002D23CF">
        <w:rPr>
          <w:rFonts w:ascii="Times New Roman" w:eastAsia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Pr="002D2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Омского муниципального района Омской области</w:t>
      </w:r>
    </w:p>
    <w:p w:rsidR="00891D3E" w:rsidRPr="002D23CF" w:rsidRDefault="00891D3E" w:rsidP="00891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D3E" w:rsidRPr="002D23CF" w:rsidRDefault="00891D3E" w:rsidP="00891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891D3E" w:rsidRPr="002D23CF" w:rsidRDefault="00891D3E" w:rsidP="00891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D3E" w:rsidRPr="002D23CF" w:rsidRDefault="00891D3E" w:rsidP="00C540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2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2D23C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приложение  «Административный регламент</w:t>
      </w:r>
      <w:r w:rsidRPr="002D23CF">
        <w:rPr>
          <w:sz w:val="26"/>
          <w:szCs w:val="26"/>
        </w:rPr>
        <w:t xml:space="preserve"> </w:t>
      </w:r>
      <w:r w:rsidRPr="002D2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</w:t>
      </w:r>
      <w:r w:rsidR="00C540C5" w:rsidRPr="002D2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«Выдача архивных справок, архивных копий и архивных выписок по документам, находящимся на хранении в структурных подразделениях Администрации </w:t>
      </w:r>
      <w:proofErr w:type="spellStart"/>
      <w:r w:rsidR="00C540C5" w:rsidRPr="002D23CF">
        <w:rPr>
          <w:rFonts w:ascii="Times New Roman" w:eastAsia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="00C540C5" w:rsidRPr="002D2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 </w:t>
      </w:r>
      <w:r w:rsidRPr="002D2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 постановлению</w:t>
      </w:r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района Омской области от </w:t>
      </w:r>
      <w:r w:rsidR="00C540C5"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28.06.2012 № 162 «Об утверждении административного регламента предоставления муниципальной услуги «Выдача архивных справок, архивных копий и архивных выписок по документам, находящимся</w:t>
      </w:r>
      <w:proofErr w:type="gramEnd"/>
      <w:r w:rsidR="00C540C5"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хранении в структурных подразделениях Администрации </w:t>
      </w:r>
      <w:proofErr w:type="spellStart"/>
      <w:r w:rsidR="00C540C5"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="00C540C5"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поселения»</w:t>
      </w:r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изменения:</w:t>
      </w:r>
    </w:p>
    <w:p w:rsidR="00891D3E" w:rsidRPr="002D23CF" w:rsidRDefault="00891D3E" w:rsidP="00C540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пункт 5.</w:t>
      </w:r>
      <w:r w:rsidR="00C540C5"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Административного регламента изложить в новой редакции:</w:t>
      </w:r>
    </w:p>
    <w:p w:rsidR="00891D3E" w:rsidRPr="002D23CF" w:rsidRDefault="00891D3E" w:rsidP="00891D3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«5.</w:t>
      </w:r>
      <w:r w:rsidR="00C540C5"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0E7364"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Заявители вправе обратиться  с  жалобой  на действие (бездействие) органов и должностных лиц</w:t>
      </w:r>
      <w:r w:rsidR="00F204CB"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</w:t>
      </w:r>
      <w:r w:rsidR="000E7364"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ринимающих участие в предоставлении муниципальной услуги, а также на решения</w:t>
      </w:r>
      <w:r w:rsidR="00F204CB"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0E7364"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204CB"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0E7364"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ринимаемые такими органами и лицами в ходе предоставления муниципальной услуги </w:t>
      </w:r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(далее по тексту</w:t>
      </w:r>
      <w:r w:rsidR="00F204CB"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жалоба).</w:t>
      </w:r>
    </w:p>
    <w:p w:rsidR="00891D3E" w:rsidRPr="002D23CF" w:rsidRDefault="00891D3E" w:rsidP="0089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D23CF">
        <w:rPr>
          <w:rFonts w:ascii="Times New Roman" w:hAnsi="Times New Roman" w:cs="Times New Roman"/>
          <w:sz w:val="26"/>
          <w:szCs w:val="26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2D23CF">
        <w:rPr>
          <w:rFonts w:ascii="Times New Roman" w:hAnsi="Times New Roman" w:cs="Times New Roman"/>
          <w:sz w:val="26"/>
          <w:szCs w:val="26"/>
        </w:rPr>
        <w:t>.»</w:t>
      </w:r>
      <w:r w:rsidR="000E7364" w:rsidRPr="002D23C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540C5" w:rsidRPr="002D23CF" w:rsidRDefault="00C540C5" w:rsidP="0089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D23CF">
        <w:rPr>
          <w:rFonts w:ascii="Times New Roman" w:hAnsi="Times New Roman" w:cs="Times New Roman"/>
          <w:sz w:val="26"/>
          <w:szCs w:val="26"/>
        </w:rPr>
        <w:t>1.2. пункт 5.2. Административного регламента исключить.</w:t>
      </w:r>
    </w:p>
    <w:p w:rsidR="00891D3E" w:rsidRPr="002D23CF" w:rsidRDefault="00891D3E" w:rsidP="00891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D23CF">
        <w:rPr>
          <w:rFonts w:ascii="Times New Roman" w:hAnsi="Times New Roman" w:cs="Times New Roman"/>
          <w:sz w:val="26"/>
          <w:szCs w:val="26"/>
        </w:rPr>
        <w:t>2.</w:t>
      </w:r>
      <w:r w:rsidR="000E7364" w:rsidRPr="002D23CF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средствах массовой информации и разместить в сети «Интернет» на официальном сайте </w:t>
      </w:r>
      <w:proofErr w:type="spellStart"/>
      <w:r w:rsidR="000E7364" w:rsidRPr="002D23CF">
        <w:rPr>
          <w:rFonts w:ascii="Times New Roman" w:hAnsi="Times New Roman" w:cs="Times New Roman"/>
          <w:sz w:val="26"/>
          <w:szCs w:val="26"/>
        </w:rPr>
        <w:t>Лузинского</w:t>
      </w:r>
      <w:proofErr w:type="spellEnd"/>
      <w:r w:rsidR="000E7364" w:rsidRPr="002D23CF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области.</w:t>
      </w:r>
      <w:r w:rsidRPr="002D23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1D3E" w:rsidRPr="002D23CF" w:rsidRDefault="00891D3E" w:rsidP="00891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1D3E" w:rsidRDefault="00891D3E" w:rsidP="00E10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сельского поселения    </w:t>
      </w:r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10530"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Н.М.</w:t>
      </w:r>
      <w:r w:rsidR="00E10530"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2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Хроленко               </w:t>
      </w:r>
    </w:p>
    <w:sectPr w:rsidR="00891D3E" w:rsidSect="002D23CF">
      <w:pgSz w:w="11906" w:h="16838"/>
      <w:pgMar w:top="113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37"/>
    <w:rsid w:val="000E7364"/>
    <w:rsid w:val="001A7037"/>
    <w:rsid w:val="002D23CF"/>
    <w:rsid w:val="003949C8"/>
    <w:rsid w:val="007A2962"/>
    <w:rsid w:val="00891D3E"/>
    <w:rsid w:val="008B43A5"/>
    <w:rsid w:val="00C540C5"/>
    <w:rsid w:val="00E10530"/>
    <w:rsid w:val="00F2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2018-05-25T03:17:00Z</dcterms:created>
  <dcterms:modified xsi:type="dcterms:W3CDTF">2018-05-25T03:17:00Z</dcterms:modified>
</cp:coreProperties>
</file>